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E51B" w14:textId="4ABF1EC2" w:rsidR="007126FF" w:rsidRPr="003C34C7" w:rsidRDefault="00282A8D" w:rsidP="000949B6">
      <w:pPr>
        <w:spacing w:after="0" w:line="240" w:lineRule="auto"/>
        <w:jc w:val="center"/>
        <w:rPr>
          <w:rFonts w:ascii="Times New Roman" w:hAnsi="Times New Roman" w:cs="Times New Roman"/>
          <w:lang w:val="ro-RO"/>
        </w:rPr>
      </w:pPr>
      <w:r w:rsidRPr="003C34C7">
        <w:rPr>
          <w:rFonts w:ascii="Times New Roman" w:hAnsi="Times New Roman" w:cs="Times New Roman"/>
          <w:lang w:val="ro-RO"/>
        </w:rPr>
        <w:t xml:space="preserve">Informația </w:t>
      </w:r>
    </w:p>
    <w:p w14:paraId="31BBF276" w14:textId="77777777" w:rsidR="000949B6" w:rsidRPr="003C34C7" w:rsidRDefault="00282A8D" w:rsidP="000949B6">
      <w:pPr>
        <w:spacing w:after="0" w:line="240" w:lineRule="auto"/>
        <w:jc w:val="center"/>
        <w:rPr>
          <w:rFonts w:ascii="Times New Roman" w:hAnsi="Times New Roman" w:cs="Times New Roman"/>
          <w:lang w:val="ro-RO"/>
        </w:rPr>
      </w:pPr>
      <w:r w:rsidRPr="003C34C7">
        <w:rPr>
          <w:rFonts w:ascii="Times New Roman" w:hAnsi="Times New Roman" w:cs="Times New Roman"/>
          <w:lang w:val="ro-RO"/>
        </w:rPr>
        <w:t>Privind delegarea angajaților IGM la activități de instruire, seminare, training-uri</w:t>
      </w:r>
      <w:r w:rsidR="00CC2F3E" w:rsidRPr="003C34C7">
        <w:rPr>
          <w:rFonts w:ascii="Times New Roman" w:hAnsi="Times New Roman" w:cs="Times New Roman"/>
          <w:lang w:val="ro-RO"/>
        </w:rPr>
        <w:t xml:space="preserve">, conferințe, </w:t>
      </w:r>
    </w:p>
    <w:p w14:paraId="5A093728" w14:textId="77777777" w:rsidR="000949B6" w:rsidRPr="003C34C7" w:rsidRDefault="00CC2F3E" w:rsidP="000949B6">
      <w:pPr>
        <w:spacing w:after="0" w:line="240" w:lineRule="auto"/>
        <w:jc w:val="center"/>
        <w:rPr>
          <w:rFonts w:ascii="Times New Roman" w:hAnsi="Times New Roman" w:cs="Times New Roman"/>
          <w:lang w:val="ro-RO"/>
        </w:rPr>
      </w:pPr>
      <w:r w:rsidRPr="003C34C7">
        <w:rPr>
          <w:rFonts w:ascii="Times New Roman" w:hAnsi="Times New Roman" w:cs="Times New Roman"/>
          <w:lang w:val="ro-RO"/>
        </w:rPr>
        <w:t xml:space="preserve">vizite de studii și de informare efectuate peste hotarele țării </w:t>
      </w:r>
    </w:p>
    <w:p w14:paraId="210BD4B7" w14:textId="334DC271" w:rsidR="00282A8D" w:rsidRPr="003C34C7" w:rsidRDefault="00CC2F3E" w:rsidP="000949B6">
      <w:pPr>
        <w:spacing w:after="0" w:line="240" w:lineRule="auto"/>
        <w:jc w:val="center"/>
        <w:rPr>
          <w:rFonts w:ascii="Times New Roman" w:hAnsi="Times New Roman" w:cs="Times New Roman"/>
          <w:lang w:val="ro-RO"/>
        </w:rPr>
      </w:pPr>
      <w:r w:rsidRPr="003C34C7">
        <w:rPr>
          <w:rFonts w:ascii="Times New Roman" w:hAnsi="Times New Roman" w:cs="Times New Roman"/>
          <w:lang w:val="ro-RO"/>
        </w:rPr>
        <w:t xml:space="preserve">pentru </w:t>
      </w:r>
      <w:r w:rsidR="000949B6" w:rsidRPr="003C34C7">
        <w:rPr>
          <w:rFonts w:ascii="Times New Roman" w:hAnsi="Times New Roman" w:cs="Times New Roman"/>
          <w:lang w:val="ro-RO"/>
        </w:rPr>
        <w:t xml:space="preserve">parcursul </w:t>
      </w:r>
      <w:r w:rsidRPr="003C34C7">
        <w:rPr>
          <w:rFonts w:ascii="Times New Roman" w:hAnsi="Times New Roman" w:cs="Times New Roman"/>
          <w:lang w:val="ro-RO"/>
        </w:rPr>
        <w:t>anului 2023</w:t>
      </w:r>
      <w:r w:rsidR="00282A8D" w:rsidRPr="003C34C7">
        <w:rPr>
          <w:rFonts w:ascii="Times New Roman" w:hAnsi="Times New Roman" w:cs="Times New Roman"/>
          <w:lang w:val="ro-RO"/>
        </w:rPr>
        <w:t xml:space="preserve"> </w:t>
      </w:r>
    </w:p>
    <w:p w14:paraId="4929425D" w14:textId="4EE3D768" w:rsidR="00F31EFB" w:rsidRPr="003C34C7" w:rsidRDefault="00F31EFB" w:rsidP="000949B6">
      <w:pPr>
        <w:spacing w:after="0" w:line="240" w:lineRule="auto"/>
        <w:jc w:val="center"/>
        <w:rPr>
          <w:rFonts w:ascii="Times New Roman" w:hAnsi="Times New Roman" w:cs="Times New Roman"/>
          <w:lang w:val="ro-RO"/>
        </w:rPr>
      </w:pPr>
    </w:p>
    <w:tbl>
      <w:tblPr>
        <w:tblStyle w:val="a3"/>
        <w:tblW w:w="15871" w:type="dxa"/>
        <w:tblLayout w:type="fixed"/>
        <w:tblLook w:val="04A0" w:firstRow="1" w:lastRow="0" w:firstColumn="1" w:lastColumn="0" w:noHBand="0" w:noVBand="1"/>
      </w:tblPr>
      <w:tblGrid>
        <w:gridCol w:w="546"/>
        <w:gridCol w:w="1292"/>
        <w:gridCol w:w="1276"/>
        <w:gridCol w:w="1134"/>
        <w:gridCol w:w="2126"/>
        <w:gridCol w:w="992"/>
        <w:gridCol w:w="1843"/>
        <w:gridCol w:w="1418"/>
        <w:gridCol w:w="1417"/>
        <w:gridCol w:w="1559"/>
        <w:gridCol w:w="2268"/>
      </w:tblGrid>
      <w:tr w:rsidR="00A45B95" w:rsidRPr="003C34C7" w14:paraId="700577DE" w14:textId="77777777" w:rsidTr="00271C28">
        <w:tc>
          <w:tcPr>
            <w:tcW w:w="546" w:type="dxa"/>
            <w:shd w:val="clear" w:color="auto" w:fill="D9D9D9" w:themeFill="background1" w:themeFillShade="D9"/>
          </w:tcPr>
          <w:p w14:paraId="445AFA39" w14:textId="053F21CD"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Nr. </w:t>
            </w:r>
          </w:p>
        </w:tc>
        <w:tc>
          <w:tcPr>
            <w:tcW w:w="1292" w:type="dxa"/>
            <w:shd w:val="clear" w:color="auto" w:fill="D9D9D9" w:themeFill="background1" w:themeFillShade="D9"/>
          </w:tcPr>
          <w:p w14:paraId="713E2622" w14:textId="4EA11DF0" w:rsidR="00A45B95" w:rsidRPr="003C34C7" w:rsidRDefault="00A45B95" w:rsidP="003A03B9">
            <w:pPr>
              <w:ind w:left="-107"/>
              <w:rPr>
                <w:rFonts w:ascii="Times New Roman" w:hAnsi="Times New Roman" w:cs="Times New Roman"/>
                <w:lang w:val="ro-RO"/>
              </w:rPr>
            </w:pPr>
            <w:r w:rsidRPr="003C34C7">
              <w:rPr>
                <w:rFonts w:ascii="Times New Roman" w:hAnsi="Times New Roman" w:cs="Times New Roman"/>
                <w:lang w:val="ro-RO"/>
              </w:rPr>
              <w:t>Perioada evenimentului</w:t>
            </w:r>
          </w:p>
        </w:tc>
        <w:tc>
          <w:tcPr>
            <w:tcW w:w="1276" w:type="dxa"/>
            <w:shd w:val="clear" w:color="auto" w:fill="D9D9D9" w:themeFill="background1" w:themeFillShade="D9"/>
          </w:tcPr>
          <w:p w14:paraId="5A1380B3" w14:textId="5F9C809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Nr. Ordinului</w:t>
            </w:r>
          </w:p>
        </w:tc>
        <w:tc>
          <w:tcPr>
            <w:tcW w:w="1134" w:type="dxa"/>
            <w:shd w:val="clear" w:color="auto" w:fill="D9D9D9" w:themeFill="background1" w:themeFillShade="D9"/>
          </w:tcPr>
          <w:p w14:paraId="322D9932" w14:textId="3A39E50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Locul </w:t>
            </w:r>
          </w:p>
          <w:p w14:paraId="7849E6DA" w14:textId="1A5AEC5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desfășurării </w:t>
            </w:r>
          </w:p>
        </w:tc>
        <w:tc>
          <w:tcPr>
            <w:tcW w:w="2126" w:type="dxa"/>
            <w:shd w:val="clear" w:color="auto" w:fill="D9D9D9" w:themeFill="background1" w:themeFillShade="D9"/>
          </w:tcPr>
          <w:p w14:paraId="462A26D1" w14:textId="2D29323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Tipul evenimentului</w:t>
            </w:r>
          </w:p>
        </w:tc>
        <w:tc>
          <w:tcPr>
            <w:tcW w:w="992" w:type="dxa"/>
            <w:shd w:val="clear" w:color="auto" w:fill="D9D9D9" w:themeFill="background1" w:themeFillShade="D9"/>
          </w:tcPr>
          <w:p w14:paraId="627B765A" w14:textId="4958A21F" w:rsidR="00A45B95" w:rsidRPr="003C34C7" w:rsidRDefault="0096361D" w:rsidP="003A03B9">
            <w:pPr>
              <w:rPr>
                <w:rFonts w:ascii="Times New Roman" w:hAnsi="Times New Roman" w:cs="Times New Roman"/>
                <w:lang w:val="ro-RO"/>
              </w:rPr>
            </w:pPr>
            <w:r w:rsidRPr="003C34C7">
              <w:rPr>
                <w:rFonts w:ascii="Times New Roman" w:hAnsi="Times New Roman" w:cs="Times New Roman"/>
                <w:lang w:val="ro-RO"/>
              </w:rPr>
              <w:t xml:space="preserve">Nr. persoanelor delegate </w:t>
            </w:r>
          </w:p>
        </w:tc>
        <w:tc>
          <w:tcPr>
            <w:tcW w:w="1843" w:type="dxa"/>
            <w:shd w:val="clear" w:color="auto" w:fill="D9D9D9" w:themeFill="background1" w:themeFillShade="D9"/>
          </w:tcPr>
          <w:p w14:paraId="5A1FEFDF" w14:textId="7871616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Nume/Prenume </w:t>
            </w:r>
            <w:r w:rsidR="0096361D" w:rsidRPr="003C34C7">
              <w:rPr>
                <w:rFonts w:ascii="Times New Roman" w:hAnsi="Times New Roman" w:cs="Times New Roman"/>
                <w:lang w:val="ro-RO"/>
              </w:rPr>
              <w:t xml:space="preserve">a </w:t>
            </w:r>
            <w:r w:rsidRPr="003C34C7">
              <w:rPr>
                <w:rFonts w:ascii="Times New Roman" w:hAnsi="Times New Roman" w:cs="Times New Roman"/>
                <w:lang w:val="ro-RO"/>
              </w:rPr>
              <w:t>peroanelor delegate, funcția, subdiviziunea</w:t>
            </w:r>
          </w:p>
        </w:tc>
        <w:tc>
          <w:tcPr>
            <w:tcW w:w="1418" w:type="dxa"/>
            <w:shd w:val="clear" w:color="auto" w:fill="D9D9D9" w:themeFill="background1" w:themeFillShade="D9"/>
          </w:tcPr>
          <w:p w14:paraId="164236F3" w14:textId="7B0923D2" w:rsidR="00A45B95" w:rsidRPr="003C34C7" w:rsidRDefault="0096361D" w:rsidP="003A03B9">
            <w:pPr>
              <w:rPr>
                <w:rFonts w:ascii="Times New Roman" w:hAnsi="Times New Roman" w:cs="Times New Roman"/>
                <w:lang w:val="ro-RO"/>
              </w:rPr>
            </w:pPr>
            <w:r w:rsidRPr="003C34C7">
              <w:rPr>
                <w:rFonts w:ascii="Times New Roman" w:hAnsi="Times New Roman" w:cs="Times New Roman"/>
                <w:lang w:val="ro-RO"/>
              </w:rPr>
              <w:t xml:space="preserve">Finanțare externă </w:t>
            </w:r>
          </w:p>
        </w:tc>
        <w:tc>
          <w:tcPr>
            <w:tcW w:w="1417" w:type="dxa"/>
            <w:shd w:val="clear" w:color="auto" w:fill="D9D9D9" w:themeFill="background1" w:themeFillShade="D9"/>
          </w:tcPr>
          <w:p w14:paraId="0542C233" w14:textId="48DB01A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Resursele financiare alocate</w:t>
            </w:r>
            <w:r w:rsidR="00C3730B" w:rsidRPr="003C34C7">
              <w:rPr>
                <w:rFonts w:ascii="Times New Roman" w:hAnsi="Times New Roman" w:cs="Times New Roman"/>
                <w:lang w:val="ro-RO"/>
              </w:rPr>
              <w:t xml:space="preserve"> de IGM</w:t>
            </w:r>
          </w:p>
        </w:tc>
        <w:tc>
          <w:tcPr>
            <w:tcW w:w="1559" w:type="dxa"/>
            <w:shd w:val="clear" w:color="auto" w:fill="D9D9D9" w:themeFill="background1" w:themeFillShade="D9"/>
          </w:tcPr>
          <w:p w14:paraId="217E0702" w14:textId="5BD5908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Propuneri și recomandări relevante </w:t>
            </w:r>
          </w:p>
        </w:tc>
        <w:tc>
          <w:tcPr>
            <w:tcW w:w="2268" w:type="dxa"/>
            <w:shd w:val="clear" w:color="auto" w:fill="D9D9D9" w:themeFill="background1" w:themeFillShade="D9"/>
          </w:tcPr>
          <w:p w14:paraId="7ADF9FE1" w14:textId="0E5F76FD"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Realizări majore (inițiative lansate, proiecte, semnarea acordurilor/ memorandumuri, etc.) </w:t>
            </w:r>
          </w:p>
        </w:tc>
      </w:tr>
      <w:tr w:rsidR="00A45B95" w:rsidRPr="003C34C7" w14:paraId="550EA3A9" w14:textId="77777777" w:rsidTr="00271C28">
        <w:tc>
          <w:tcPr>
            <w:tcW w:w="546" w:type="dxa"/>
          </w:tcPr>
          <w:p w14:paraId="1CD466AD" w14:textId="77777777" w:rsidR="00A45B95" w:rsidRPr="003C34C7" w:rsidRDefault="00A45B95" w:rsidP="003A03B9">
            <w:pPr>
              <w:pStyle w:val="a4"/>
              <w:numPr>
                <w:ilvl w:val="0"/>
                <w:numId w:val="1"/>
              </w:numPr>
              <w:ind w:left="0" w:firstLine="0"/>
              <w:contextualSpacing w:val="0"/>
              <w:rPr>
                <w:rFonts w:ascii="Times New Roman" w:hAnsi="Times New Roman" w:cs="Times New Roman"/>
                <w:lang w:val="ro-RO"/>
              </w:rPr>
            </w:pPr>
          </w:p>
        </w:tc>
        <w:tc>
          <w:tcPr>
            <w:tcW w:w="1292" w:type="dxa"/>
          </w:tcPr>
          <w:p w14:paraId="1B73CB66" w14:textId="5F6C05B3" w:rsidR="00A45B95" w:rsidRPr="003C34C7" w:rsidRDefault="00A45B95" w:rsidP="003A03B9">
            <w:pPr>
              <w:rPr>
                <w:rFonts w:ascii="Times New Roman" w:hAnsi="Times New Roman" w:cs="Times New Roman"/>
                <w:lang w:val="ro-RO"/>
              </w:rPr>
            </w:pPr>
            <w:r w:rsidRPr="003C34C7">
              <w:rPr>
                <w:rFonts w:ascii="Times New Roman" w:hAnsi="Times New Roman" w:cs="Times New Roman"/>
                <w:bCs/>
                <w:iCs/>
                <w:lang w:val="ro-RO"/>
              </w:rPr>
              <w:t>09-10.01.2023</w:t>
            </w:r>
          </w:p>
        </w:tc>
        <w:tc>
          <w:tcPr>
            <w:tcW w:w="1276" w:type="dxa"/>
          </w:tcPr>
          <w:p w14:paraId="7DDA70B1" w14:textId="36274036" w:rsidR="00A45B95" w:rsidRPr="003C34C7" w:rsidRDefault="00A45B95" w:rsidP="008C59DB">
            <w:pPr>
              <w:rPr>
                <w:rFonts w:ascii="Times New Roman" w:hAnsi="Times New Roman" w:cs="Times New Roman"/>
                <w:lang w:val="ro-RO"/>
              </w:rPr>
            </w:pPr>
            <w:r w:rsidRPr="003C34C7">
              <w:rPr>
                <w:rFonts w:ascii="Times New Roman" w:hAnsi="Times New Roman" w:cs="Times New Roman"/>
                <w:bCs/>
                <w:iCs/>
                <w:lang w:val="ro-RO"/>
              </w:rPr>
              <w:t>Ordinul</w:t>
            </w:r>
            <w:r w:rsidR="008C59DB" w:rsidRPr="003C34C7">
              <w:rPr>
                <w:rFonts w:ascii="Times New Roman" w:hAnsi="Times New Roman" w:cs="Times New Roman"/>
                <w:bCs/>
                <w:iCs/>
                <w:lang w:val="ro-RO"/>
              </w:rPr>
              <w:t xml:space="preserve"> MAI nr.10 din 06.01.2023 </w:t>
            </w:r>
          </w:p>
        </w:tc>
        <w:tc>
          <w:tcPr>
            <w:tcW w:w="1134" w:type="dxa"/>
          </w:tcPr>
          <w:p w14:paraId="444EC5A5" w14:textId="393D4059" w:rsidR="00A45B95" w:rsidRPr="003C34C7" w:rsidRDefault="00A45B95" w:rsidP="003A03B9">
            <w:pPr>
              <w:rPr>
                <w:rFonts w:ascii="Times New Roman" w:hAnsi="Times New Roman" w:cs="Times New Roman"/>
                <w:lang w:val="ro-RO"/>
              </w:rPr>
            </w:pPr>
            <w:r w:rsidRPr="003C34C7">
              <w:rPr>
                <w:rFonts w:ascii="Times New Roman" w:hAnsi="Times New Roman" w:cs="Times New Roman"/>
                <w:bCs/>
                <w:iCs/>
                <w:lang w:val="ro-RO"/>
              </w:rPr>
              <w:t>or. Lisabona, Portugalia</w:t>
            </w:r>
          </w:p>
        </w:tc>
        <w:tc>
          <w:tcPr>
            <w:tcW w:w="2126" w:type="dxa"/>
          </w:tcPr>
          <w:p w14:paraId="1D01309F" w14:textId="488FE5D2" w:rsidR="00A45B95" w:rsidRPr="003C34C7" w:rsidRDefault="00A45B95" w:rsidP="00F95A8E">
            <w:pPr>
              <w:rPr>
                <w:rFonts w:ascii="Times New Roman" w:hAnsi="Times New Roman" w:cs="Times New Roman"/>
                <w:lang w:val="ro-RO"/>
              </w:rPr>
            </w:pPr>
            <w:r w:rsidRPr="003C34C7">
              <w:rPr>
                <w:rFonts w:ascii="Times New Roman" w:hAnsi="Times New Roman" w:cs="Times New Roman"/>
                <w:bCs/>
                <w:iCs/>
                <w:lang w:val="ro-RO"/>
              </w:rPr>
              <w:t>Ședința de lansare a Proiectului</w:t>
            </w:r>
            <w:r w:rsidRPr="003C34C7">
              <w:rPr>
                <w:rFonts w:ascii="Times New Roman" w:hAnsi="Times New Roman" w:cs="Times New Roman"/>
                <w:lang w:val="ro-RO"/>
              </w:rPr>
              <w:t xml:space="preserve"> Erasmus + UE “Aplicarea legii și abordarea de cooperare comunitara și instruirea pentru prevenirea radicalizării prin asigurarea incluziunii cu succes a refugiaților”. </w:t>
            </w:r>
          </w:p>
        </w:tc>
        <w:tc>
          <w:tcPr>
            <w:tcW w:w="992" w:type="dxa"/>
          </w:tcPr>
          <w:p w14:paraId="60AC5B95" w14:textId="40A5B95F" w:rsidR="00A45B95" w:rsidRPr="003C34C7" w:rsidRDefault="00981E6A" w:rsidP="00981E6A">
            <w:pPr>
              <w:jc w:val="center"/>
              <w:rPr>
                <w:rFonts w:ascii="Times New Roman" w:hAnsi="Times New Roman" w:cs="Times New Roman"/>
                <w:lang w:val="ro-RO"/>
              </w:rPr>
            </w:pPr>
            <w:r w:rsidRPr="003C34C7">
              <w:rPr>
                <w:rFonts w:ascii="Times New Roman" w:hAnsi="Times New Roman" w:cs="Times New Roman"/>
                <w:lang w:val="ro-RO"/>
              </w:rPr>
              <w:t>2</w:t>
            </w:r>
          </w:p>
        </w:tc>
        <w:tc>
          <w:tcPr>
            <w:tcW w:w="1843" w:type="dxa"/>
          </w:tcPr>
          <w:p w14:paraId="5F49CB2F" w14:textId="6ABCB1D3" w:rsidR="00A45B95" w:rsidRPr="003C34C7" w:rsidRDefault="00D70BEF" w:rsidP="00D70BEF">
            <w:pPr>
              <w:rPr>
                <w:rFonts w:ascii="Times New Roman" w:hAnsi="Times New Roman" w:cs="Times New Roman"/>
                <w:lang w:val="ro-RO"/>
              </w:rPr>
            </w:pPr>
            <w:r w:rsidRPr="003C34C7">
              <w:rPr>
                <w:rFonts w:ascii="Times New Roman" w:hAnsi="Times New Roman" w:cs="Times New Roman"/>
                <w:lang w:val="ro-RO"/>
              </w:rPr>
              <w:t xml:space="preserve">- Tatiana Ciumaș, </w:t>
            </w:r>
            <w:r w:rsidR="00E11770" w:rsidRPr="003C34C7">
              <w:rPr>
                <w:rFonts w:ascii="Times New Roman" w:hAnsi="Times New Roman" w:cs="Times New Roman"/>
                <w:lang w:val="ro-RO"/>
              </w:rPr>
              <w:t>șef al Secției integrare ți acomodare a Direcției azil și integrare a BMA;</w:t>
            </w:r>
            <w:r w:rsidRPr="003C34C7">
              <w:rPr>
                <w:rFonts w:ascii="Times New Roman" w:hAnsi="Times New Roman" w:cs="Times New Roman"/>
                <w:lang w:val="ro-RO"/>
              </w:rPr>
              <w:t xml:space="preserve"> </w:t>
            </w:r>
          </w:p>
          <w:p w14:paraId="51B309E5" w14:textId="1F482CDC" w:rsidR="00D70BEF" w:rsidRPr="003C34C7" w:rsidRDefault="00AD3C44" w:rsidP="00D70BEF">
            <w:pPr>
              <w:rPr>
                <w:rFonts w:ascii="Times New Roman" w:hAnsi="Times New Roman" w:cs="Times New Roman"/>
                <w:lang w:val="ro-RO"/>
              </w:rPr>
            </w:pPr>
            <w:r w:rsidRPr="003C34C7">
              <w:rPr>
                <w:rFonts w:ascii="Times New Roman" w:hAnsi="Times New Roman" w:cs="Times New Roman"/>
                <w:lang w:val="ro-RO"/>
              </w:rPr>
              <w:t>- Vera Valuța, șef adjunct al Direcției</w:t>
            </w:r>
            <w:r w:rsidR="00CE7B9A" w:rsidRPr="003C34C7">
              <w:rPr>
                <w:rFonts w:ascii="Times New Roman" w:hAnsi="Times New Roman" w:cs="Times New Roman"/>
                <w:lang w:val="ro-RO"/>
              </w:rPr>
              <w:t xml:space="preserve"> legislație, coordonare și gestionare date, șef al Secției legislație și management proiecte</w:t>
            </w:r>
            <w:r w:rsidR="00B07FE3" w:rsidRPr="003C34C7">
              <w:rPr>
                <w:rFonts w:ascii="Times New Roman" w:hAnsi="Times New Roman" w:cs="Times New Roman"/>
                <w:lang w:val="ro-RO"/>
              </w:rPr>
              <w:t xml:space="preserve">. </w:t>
            </w:r>
          </w:p>
        </w:tc>
        <w:tc>
          <w:tcPr>
            <w:tcW w:w="1418" w:type="dxa"/>
          </w:tcPr>
          <w:p w14:paraId="5C8F70A1" w14:textId="7C269EA2" w:rsidR="00A45B95" w:rsidRPr="003C34C7" w:rsidRDefault="00A45B95" w:rsidP="00F06F61">
            <w:pPr>
              <w:jc w:val="center"/>
              <w:rPr>
                <w:rFonts w:ascii="Times New Roman" w:hAnsi="Times New Roman" w:cs="Times New Roman"/>
                <w:lang w:val="ro-RO"/>
              </w:rPr>
            </w:pPr>
            <w:r w:rsidRPr="003C34C7">
              <w:rPr>
                <w:rFonts w:ascii="Times New Roman" w:hAnsi="Times New Roman" w:cs="Times New Roman"/>
                <w:bCs/>
                <w:iCs/>
                <w:lang w:val="ro-RO"/>
              </w:rPr>
              <w:t>Cheltuielile aferente deplasării au fost acoperite de către organizatori</w:t>
            </w:r>
          </w:p>
        </w:tc>
        <w:tc>
          <w:tcPr>
            <w:tcW w:w="1417" w:type="dxa"/>
          </w:tcPr>
          <w:p w14:paraId="05E0B38C" w14:textId="6ECB28EB" w:rsidR="00A45B95" w:rsidRPr="003C34C7" w:rsidRDefault="00A45B95" w:rsidP="00F06F61">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329C031B"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-Planificarea activităților și repartizarea sarcinilor. </w:t>
            </w:r>
          </w:p>
          <w:p w14:paraId="262FF29C"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-Instruirea și informarea personalului din Republica Moldova în vederea îmbunătățirii capacității ce ține de gestionarea Proiectului.  </w:t>
            </w:r>
          </w:p>
          <w:p w14:paraId="057B2D62" w14:textId="187B0F4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-Stabilirea legăturilor cu organizațiile din toate 7 țări participante, a mecanismului de interacțiune și a agendei de viitor.</w:t>
            </w:r>
          </w:p>
        </w:tc>
        <w:tc>
          <w:tcPr>
            <w:tcW w:w="2268" w:type="dxa"/>
          </w:tcPr>
          <w:p w14:paraId="6188B82E" w14:textId="6266210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A fost desfășurată  prima reuniune a Comitetului Director și prezentarea Proiectului pe fiecare componentă, inclusiv a participanților, Grant agreement, Acordurile de parteneriat, pachetele de lucru, scopurile Proiectului, rezultate scontate, distribuirea sarcinilor, orarul de realizare a sarcinilor, diseminarea, evaluarea, riscuri</w:t>
            </w:r>
          </w:p>
        </w:tc>
      </w:tr>
      <w:tr w:rsidR="00A45B95" w:rsidRPr="003C34C7" w14:paraId="2A676709" w14:textId="77777777" w:rsidTr="00271C28">
        <w:tc>
          <w:tcPr>
            <w:tcW w:w="546" w:type="dxa"/>
          </w:tcPr>
          <w:p w14:paraId="2DA97A44" w14:textId="77777777" w:rsidR="00A45B95" w:rsidRPr="003C34C7" w:rsidRDefault="00A45B95" w:rsidP="003A03B9">
            <w:pPr>
              <w:pStyle w:val="a4"/>
              <w:numPr>
                <w:ilvl w:val="0"/>
                <w:numId w:val="1"/>
              </w:numPr>
              <w:ind w:left="0" w:firstLine="0"/>
              <w:contextualSpacing w:val="0"/>
              <w:rPr>
                <w:rFonts w:ascii="Times New Roman" w:hAnsi="Times New Roman" w:cs="Times New Roman"/>
                <w:lang w:val="ro-RO"/>
              </w:rPr>
            </w:pPr>
          </w:p>
        </w:tc>
        <w:tc>
          <w:tcPr>
            <w:tcW w:w="1292" w:type="dxa"/>
          </w:tcPr>
          <w:p w14:paraId="59C43D72" w14:textId="24C7F2F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30.01-03.02.2023</w:t>
            </w:r>
          </w:p>
        </w:tc>
        <w:tc>
          <w:tcPr>
            <w:tcW w:w="1276" w:type="dxa"/>
          </w:tcPr>
          <w:p w14:paraId="7BE800BA" w14:textId="5C1482CF" w:rsidR="00A45B95" w:rsidRPr="003C34C7" w:rsidRDefault="00C93F62" w:rsidP="003A03B9">
            <w:pPr>
              <w:rPr>
                <w:rFonts w:ascii="Times New Roman" w:hAnsi="Times New Roman" w:cs="Times New Roman"/>
                <w:lang w:val="ro-RO"/>
              </w:rPr>
            </w:pPr>
            <w:r w:rsidRPr="003C34C7">
              <w:rPr>
                <w:rFonts w:ascii="Times New Roman" w:hAnsi="Times New Roman" w:cs="Times New Roman"/>
                <w:lang w:val="ro-RO"/>
              </w:rPr>
              <w:t xml:space="preserve">Ordinul BMA nr. 4 din 27.01.2023 </w:t>
            </w:r>
          </w:p>
        </w:tc>
        <w:tc>
          <w:tcPr>
            <w:tcW w:w="1134" w:type="dxa"/>
          </w:tcPr>
          <w:p w14:paraId="587627D6" w14:textId="402238C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 Varșovia, Polonia</w:t>
            </w:r>
          </w:p>
        </w:tc>
        <w:tc>
          <w:tcPr>
            <w:tcW w:w="2126" w:type="dxa"/>
          </w:tcPr>
          <w:p w14:paraId="47E32C63" w14:textId="54E0765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Atelier de instruire, cu genericul “Combaterea abuzurilor în domeniul legislației </w:t>
            </w:r>
            <w:r w:rsidRPr="003C34C7">
              <w:rPr>
                <w:rFonts w:ascii="Times New Roman" w:hAnsi="Times New Roman" w:cs="Times New Roman"/>
                <w:lang w:val="ro-RO"/>
              </w:rPr>
              <w:lastRenderedPageBreak/>
              <w:t xml:space="preserve">migraționale, ținând cont de permisele de ședere și de muncă. Procedurile de expulzare a acestor străini ” organizat în cadrul Proiectului „Consolidarea sistemului de gestionare a migrației în Republica Moldova”. Proiectul este finanțat în cadrul mecanismului UE MPF III, Parteneri fiind Garda de Frontieră din Polonia, Inspectoratul General al Poliției de Frontieră și Biroul Migrație și Azil, Implementator ICMPD prin Centrul European de implementare a proiectelor din cadrul Ministerului de Interne și Administrației al Poloniei (EPIC </w:t>
            </w:r>
            <w:proofErr w:type="spellStart"/>
            <w:r w:rsidRPr="003C34C7">
              <w:rPr>
                <w:rFonts w:ascii="Times New Roman" w:hAnsi="Times New Roman" w:cs="Times New Roman"/>
                <w:lang w:val="ro-RO"/>
              </w:rPr>
              <w:t>MoIA</w:t>
            </w:r>
            <w:proofErr w:type="spellEnd"/>
            <w:r w:rsidRPr="003C34C7">
              <w:rPr>
                <w:rFonts w:ascii="Times New Roman" w:hAnsi="Times New Roman" w:cs="Times New Roman"/>
                <w:lang w:val="ro-RO"/>
              </w:rPr>
              <w:t>).</w:t>
            </w:r>
          </w:p>
        </w:tc>
        <w:tc>
          <w:tcPr>
            <w:tcW w:w="992" w:type="dxa"/>
          </w:tcPr>
          <w:p w14:paraId="3F45D86F" w14:textId="19EB2C39" w:rsidR="00A45B95" w:rsidRPr="003C34C7" w:rsidRDefault="00C93F62" w:rsidP="00C93F62">
            <w:pPr>
              <w:jc w:val="center"/>
              <w:rPr>
                <w:rFonts w:ascii="Times New Roman" w:hAnsi="Times New Roman" w:cs="Times New Roman"/>
                <w:lang w:val="ro-RO"/>
              </w:rPr>
            </w:pPr>
            <w:r w:rsidRPr="003C34C7">
              <w:rPr>
                <w:rFonts w:ascii="Times New Roman" w:hAnsi="Times New Roman" w:cs="Times New Roman"/>
                <w:lang w:val="ro-RO"/>
              </w:rPr>
              <w:lastRenderedPageBreak/>
              <w:t>9</w:t>
            </w:r>
          </w:p>
        </w:tc>
        <w:tc>
          <w:tcPr>
            <w:tcW w:w="1843" w:type="dxa"/>
          </w:tcPr>
          <w:p w14:paraId="09D86448" w14:textId="77777777" w:rsidR="00A45B95" w:rsidRPr="003C34C7" w:rsidRDefault="00E11770"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Tatiana Ciumaș, șef al Secției integrare </w:t>
            </w:r>
            <w:r w:rsidR="00271C28" w:rsidRPr="003C34C7">
              <w:rPr>
                <w:rFonts w:ascii="Times New Roman" w:hAnsi="Times New Roman" w:cs="Times New Roman"/>
                <w:lang w:val="ro-RO"/>
              </w:rPr>
              <w:t>ș</w:t>
            </w:r>
            <w:r w:rsidRPr="003C34C7">
              <w:rPr>
                <w:rFonts w:ascii="Times New Roman" w:hAnsi="Times New Roman" w:cs="Times New Roman"/>
                <w:lang w:val="ro-RO"/>
              </w:rPr>
              <w:t xml:space="preserve">i acomodare a </w:t>
            </w:r>
            <w:r w:rsidRPr="003C34C7">
              <w:rPr>
                <w:rFonts w:ascii="Times New Roman" w:hAnsi="Times New Roman" w:cs="Times New Roman"/>
                <w:lang w:val="ro-RO"/>
              </w:rPr>
              <w:lastRenderedPageBreak/>
              <w:t xml:space="preserve">Direcției azil și integrare a BMA; </w:t>
            </w:r>
          </w:p>
          <w:p w14:paraId="08772E79" w14:textId="77777777" w:rsidR="00EC6A1E" w:rsidRPr="003C34C7" w:rsidRDefault="00A73E98"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Denis Bălan, ofițer superior</w:t>
            </w:r>
            <w:r w:rsidR="0083131C" w:rsidRPr="003C34C7">
              <w:rPr>
                <w:rFonts w:ascii="Times New Roman" w:hAnsi="Times New Roman" w:cs="Times New Roman"/>
                <w:lang w:val="ro-RO"/>
              </w:rPr>
              <w:t xml:space="preserve"> al Secției returnări și măsuri restrictive a Direcției combaterea șederii ilegale a străinilor a BMA; </w:t>
            </w:r>
          </w:p>
          <w:p w14:paraId="5E579145" w14:textId="77777777" w:rsidR="0083131C" w:rsidRPr="003C34C7" w:rsidRDefault="0083131C"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Irina Turta, </w:t>
            </w:r>
            <w:r w:rsidR="007925E9" w:rsidRPr="003C34C7">
              <w:rPr>
                <w:rFonts w:ascii="Times New Roman" w:hAnsi="Times New Roman" w:cs="Times New Roman"/>
                <w:lang w:val="ro-RO"/>
              </w:rPr>
              <w:t xml:space="preserve">șef interimar al Secției documentare a Direcției imigrări a BMA; </w:t>
            </w:r>
          </w:p>
          <w:p w14:paraId="75777D81" w14:textId="77777777" w:rsidR="00032C82" w:rsidRPr="003C34C7" w:rsidRDefault="00032C82"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Tatiana </w:t>
            </w:r>
            <w:proofErr w:type="spellStart"/>
            <w:r w:rsidRPr="003C34C7">
              <w:rPr>
                <w:rFonts w:ascii="Times New Roman" w:hAnsi="Times New Roman" w:cs="Times New Roman"/>
                <w:lang w:val="ro-RO"/>
              </w:rPr>
              <w:t>Garștea</w:t>
            </w:r>
            <w:proofErr w:type="spellEnd"/>
            <w:r w:rsidRPr="003C34C7">
              <w:rPr>
                <w:rFonts w:ascii="Times New Roman" w:hAnsi="Times New Roman" w:cs="Times New Roman"/>
                <w:lang w:val="ro-RO"/>
              </w:rPr>
              <w:t xml:space="preserve">, ofițer superior </w:t>
            </w:r>
            <w:r w:rsidR="00BE5304" w:rsidRPr="003C34C7">
              <w:rPr>
                <w:rFonts w:ascii="Times New Roman" w:hAnsi="Times New Roman" w:cs="Times New Roman"/>
                <w:lang w:val="ro-RO"/>
              </w:rPr>
              <w:t xml:space="preserve">al Secției vize a Direcției imigrări a BMA; </w:t>
            </w:r>
          </w:p>
          <w:p w14:paraId="2DED3594" w14:textId="77777777" w:rsidR="00BE5304" w:rsidRPr="003C34C7" w:rsidRDefault="00BE5304"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Olga </w:t>
            </w:r>
            <w:proofErr w:type="spellStart"/>
            <w:r w:rsidRPr="003C34C7">
              <w:rPr>
                <w:rFonts w:ascii="Times New Roman" w:hAnsi="Times New Roman" w:cs="Times New Roman"/>
                <w:lang w:val="ro-RO"/>
              </w:rPr>
              <w:t>Duscinscaia</w:t>
            </w:r>
            <w:proofErr w:type="spellEnd"/>
            <w:r w:rsidRPr="003C34C7">
              <w:rPr>
                <w:rFonts w:ascii="Times New Roman" w:hAnsi="Times New Roman" w:cs="Times New Roman"/>
                <w:lang w:val="ro-RO"/>
              </w:rPr>
              <w:t>, ofițer superior al Serviciului Regional Nord</w:t>
            </w:r>
            <w:r w:rsidR="007F6ACD" w:rsidRPr="003C34C7">
              <w:rPr>
                <w:rFonts w:ascii="Times New Roman" w:hAnsi="Times New Roman" w:cs="Times New Roman"/>
                <w:lang w:val="ro-RO"/>
              </w:rPr>
              <w:t xml:space="preserve"> de documentare a străinilor a BMA; </w:t>
            </w:r>
          </w:p>
          <w:p w14:paraId="4DDC8F29" w14:textId="77777777" w:rsidR="007F6ACD" w:rsidRPr="003C34C7" w:rsidRDefault="007F6ACD"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Oleg Voinescu, ofițer principal al Secției ședere străini și repatriere a Direcției imigrări a BMA; </w:t>
            </w:r>
          </w:p>
          <w:p w14:paraId="1F5DE6C2" w14:textId="77777777" w:rsidR="007F6ACD" w:rsidRPr="003C34C7" w:rsidRDefault="00D16200"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Mihaela </w:t>
            </w:r>
            <w:proofErr w:type="spellStart"/>
            <w:r w:rsidRPr="003C34C7">
              <w:rPr>
                <w:rFonts w:ascii="Times New Roman" w:hAnsi="Times New Roman" w:cs="Times New Roman"/>
                <w:lang w:val="ro-RO"/>
              </w:rPr>
              <w:t>Crulicovschi</w:t>
            </w:r>
            <w:proofErr w:type="spellEnd"/>
            <w:r w:rsidRPr="003C34C7">
              <w:rPr>
                <w:rFonts w:ascii="Times New Roman" w:hAnsi="Times New Roman" w:cs="Times New Roman"/>
                <w:lang w:val="ro-RO"/>
              </w:rPr>
              <w:t xml:space="preserve">, ofițer superior al </w:t>
            </w:r>
            <w:r w:rsidRPr="003C34C7">
              <w:rPr>
                <w:rFonts w:ascii="Times New Roman" w:hAnsi="Times New Roman" w:cs="Times New Roman"/>
                <w:lang w:val="ro-RO"/>
              </w:rPr>
              <w:lastRenderedPageBreak/>
              <w:t xml:space="preserve">Secției returnări și măsuri restrictive a Direcției combaterea șederii ilegale a străinilor a BMA; </w:t>
            </w:r>
          </w:p>
          <w:p w14:paraId="20328666" w14:textId="77777777" w:rsidR="00D16200" w:rsidRPr="003C34C7" w:rsidRDefault="00D16200"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Ivan </w:t>
            </w:r>
            <w:proofErr w:type="spellStart"/>
            <w:r w:rsidRPr="003C34C7">
              <w:rPr>
                <w:rFonts w:ascii="Times New Roman" w:hAnsi="Times New Roman" w:cs="Times New Roman"/>
                <w:lang w:val="ro-RO"/>
              </w:rPr>
              <w:t>Serjantu</w:t>
            </w:r>
            <w:proofErr w:type="spellEnd"/>
            <w:r w:rsidRPr="003C34C7">
              <w:rPr>
                <w:rFonts w:ascii="Times New Roman" w:hAnsi="Times New Roman" w:cs="Times New Roman"/>
                <w:lang w:val="ro-RO"/>
              </w:rPr>
              <w:t xml:space="preserve">, </w:t>
            </w:r>
            <w:r w:rsidR="006B2FFF" w:rsidRPr="003C34C7">
              <w:rPr>
                <w:rFonts w:ascii="Times New Roman" w:hAnsi="Times New Roman" w:cs="Times New Roman"/>
                <w:lang w:val="ro-RO"/>
              </w:rPr>
              <w:t xml:space="preserve">ofițer principal al Secției regionale Nord de combatere a șederii ilegale a străinilor a BMA; </w:t>
            </w:r>
          </w:p>
          <w:p w14:paraId="712A9E2A" w14:textId="7B51BC18" w:rsidR="006B2FFF" w:rsidRPr="003C34C7" w:rsidRDefault="006B2FFF" w:rsidP="00271C28">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Alexandr </w:t>
            </w:r>
            <w:proofErr w:type="spellStart"/>
            <w:r w:rsidRPr="003C34C7">
              <w:rPr>
                <w:rFonts w:ascii="Times New Roman" w:hAnsi="Times New Roman" w:cs="Times New Roman"/>
                <w:lang w:val="ro-RO"/>
              </w:rPr>
              <w:t>Iughin</w:t>
            </w:r>
            <w:proofErr w:type="spellEnd"/>
            <w:r w:rsidRPr="003C34C7">
              <w:rPr>
                <w:rFonts w:ascii="Times New Roman" w:hAnsi="Times New Roman" w:cs="Times New Roman"/>
                <w:lang w:val="ro-RO"/>
              </w:rPr>
              <w:t>, ofițer superior al Secției Regionale Centru</w:t>
            </w:r>
            <w:r w:rsidR="00BF53F4" w:rsidRPr="003C34C7">
              <w:rPr>
                <w:rFonts w:ascii="Times New Roman" w:hAnsi="Times New Roman" w:cs="Times New Roman"/>
                <w:lang w:val="ro-RO"/>
              </w:rPr>
              <w:t xml:space="preserve"> de combatere a șederii ilegale a străinilor a BMA. </w:t>
            </w:r>
          </w:p>
        </w:tc>
        <w:tc>
          <w:tcPr>
            <w:tcW w:w="1418" w:type="dxa"/>
          </w:tcPr>
          <w:p w14:paraId="0B02A70C" w14:textId="25C43689" w:rsidR="00A45B95" w:rsidRPr="003C34C7" w:rsidRDefault="00A45B95" w:rsidP="00F06F61">
            <w:pPr>
              <w:jc w:val="center"/>
              <w:rPr>
                <w:rFonts w:ascii="Times New Roman" w:hAnsi="Times New Roman" w:cs="Times New Roman"/>
                <w:lang w:val="ro-RO"/>
              </w:rPr>
            </w:pPr>
            <w:r w:rsidRPr="003C34C7">
              <w:rPr>
                <w:rFonts w:ascii="Times New Roman" w:hAnsi="Times New Roman" w:cs="Times New Roman"/>
                <w:lang w:val="ro-RO"/>
              </w:rPr>
              <w:lastRenderedPageBreak/>
              <w:t xml:space="preserve">Cheltuielile aferente deplasării au fost acoperite </w:t>
            </w:r>
            <w:r w:rsidRPr="003C34C7">
              <w:rPr>
                <w:rFonts w:ascii="Times New Roman" w:hAnsi="Times New Roman" w:cs="Times New Roman"/>
                <w:lang w:val="ro-RO"/>
              </w:rPr>
              <w:lastRenderedPageBreak/>
              <w:t>de către organizatori</w:t>
            </w:r>
          </w:p>
        </w:tc>
        <w:tc>
          <w:tcPr>
            <w:tcW w:w="1417" w:type="dxa"/>
          </w:tcPr>
          <w:p w14:paraId="7FCF3F83" w14:textId="670A56F9" w:rsidR="00A45B95" w:rsidRPr="003C34C7" w:rsidRDefault="00A45B95" w:rsidP="00F06F61">
            <w:pPr>
              <w:jc w:val="center"/>
              <w:rPr>
                <w:rFonts w:ascii="Times New Roman" w:hAnsi="Times New Roman" w:cs="Times New Roman"/>
                <w:lang w:val="ro-RO"/>
              </w:rPr>
            </w:pPr>
            <w:r w:rsidRPr="003C34C7">
              <w:rPr>
                <w:rFonts w:ascii="Times New Roman" w:hAnsi="Times New Roman" w:cs="Times New Roman"/>
                <w:lang w:val="ro-RO"/>
              </w:rPr>
              <w:lastRenderedPageBreak/>
              <w:t>-</w:t>
            </w:r>
          </w:p>
        </w:tc>
        <w:tc>
          <w:tcPr>
            <w:tcW w:w="1559" w:type="dxa"/>
          </w:tcPr>
          <w:p w14:paraId="29B156DF" w14:textId="716B0E6D"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-Preluarea practicii de digitalizare securizată a procesului de </w:t>
            </w:r>
            <w:r w:rsidRPr="003C34C7">
              <w:rPr>
                <w:rFonts w:ascii="Times New Roman" w:hAnsi="Times New Roman" w:cs="Times New Roman"/>
                <w:lang w:val="ro-RO"/>
              </w:rPr>
              <w:lastRenderedPageBreak/>
              <w:t>depunere a cererii electronice de acordare sau prelungire a dreptului de ședere, care include crearea contului propriu a străinului, atașarea documentelor personale a acestuia, precum și urmărirea schimbărilor statutului dosarului depus.</w:t>
            </w:r>
          </w:p>
        </w:tc>
        <w:tc>
          <w:tcPr>
            <w:tcW w:w="2268" w:type="dxa"/>
          </w:tcPr>
          <w:p w14:paraId="3B7D8809"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Consolidarea eforturilor sistemului de management al migrației Republicii Moldova în </w:t>
            </w:r>
            <w:r w:rsidRPr="003C34C7">
              <w:rPr>
                <w:rFonts w:ascii="Times New Roman" w:hAnsi="Times New Roman" w:cs="Times New Roman"/>
                <w:lang w:val="ro-RO"/>
              </w:rPr>
              <w:lastRenderedPageBreak/>
              <w:t xml:space="preserve">conformitate cu cerințele și standardele actuale ale țărilor Europene în procesul de creare a unor servicii calitative prin preluarea bunelor practici în consolidarea și gestionarea migrației în Republica Moldova. </w:t>
            </w:r>
          </w:p>
          <w:p w14:paraId="59D884C7"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-Realizarea vizitei de studiu în scopul familiarizării cu practicele unor state membre ale Uniunii Europene, cu legislația națională a acestora, precum și cu legislația comunitară ceea ce permite realizarea atribuțiilor de serviciu cu viziune mai largă precum și prestarea serviciilor calitative în strictă conformitate cu fișa postului.</w:t>
            </w:r>
          </w:p>
          <w:p w14:paraId="626AB962"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familiarizarea cu cele mai bune practici de documentare și metode de expulzare a străinilor care abuzează de permisul de ședere; </w:t>
            </w:r>
          </w:p>
          <w:p w14:paraId="3356BE71"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familiarizarea cu instrumentele și cele mai bie practici referitoare la identificarea străinilor </w:t>
            </w:r>
            <w:r w:rsidRPr="003C34C7">
              <w:rPr>
                <w:rFonts w:ascii="Times New Roman" w:hAnsi="Times New Roman" w:cs="Times New Roman"/>
                <w:lang w:val="ro-RO"/>
              </w:rPr>
              <w:lastRenderedPageBreak/>
              <w:t xml:space="preserve">care încalcă regulile de ședere; </w:t>
            </w:r>
          </w:p>
          <w:p w14:paraId="21D4C6BA"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-schimbi bune practici pe domeniul azil, integrare, imigrare, combatere – analizarea cazurilor practice;</w:t>
            </w:r>
          </w:p>
          <w:p w14:paraId="135E797D" w14:textId="7AD8809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documentarea referitor la implementarea protecției temporare și politicilor vis-a-vis de ucraineni și terți sosiți din Ucraina.</w:t>
            </w:r>
          </w:p>
        </w:tc>
      </w:tr>
      <w:tr w:rsidR="00A45B95" w:rsidRPr="003C34C7" w14:paraId="1FEBEF48" w14:textId="77777777" w:rsidTr="00271C28">
        <w:tc>
          <w:tcPr>
            <w:tcW w:w="546" w:type="dxa"/>
          </w:tcPr>
          <w:p w14:paraId="5BE887B4"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02AAF084" w14:textId="5DC23A3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20-22.02.2023</w:t>
            </w:r>
          </w:p>
        </w:tc>
        <w:tc>
          <w:tcPr>
            <w:tcW w:w="1276" w:type="dxa"/>
          </w:tcPr>
          <w:p w14:paraId="1AF7E419" w14:textId="76635132" w:rsidR="00A45B95" w:rsidRPr="003C34C7" w:rsidRDefault="00563197" w:rsidP="003A03B9">
            <w:pPr>
              <w:rPr>
                <w:rFonts w:ascii="Times New Roman" w:hAnsi="Times New Roman" w:cs="Times New Roman"/>
                <w:lang w:val="ro-RO"/>
              </w:rPr>
            </w:pPr>
            <w:r w:rsidRPr="003C34C7">
              <w:rPr>
                <w:rFonts w:ascii="Times New Roman" w:hAnsi="Times New Roman" w:cs="Times New Roman"/>
                <w:lang w:val="ro-RO"/>
              </w:rPr>
              <w:t>Ordinul MAI nr. 87 din 17.02.2023</w:t>
            </w:r>
          </w:p>
        </w:tc>
        <w:tc>
          <w:tcPr>
            <w:tcW w:w="1134" w:type="dxa"/>
          </w:tcPr>
          <w:p w14:paraId="72D9AF8C" w14:textId="0E70DDC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 Tallinn, Estonia</w:t>
            </w:r>
          </w:p>
        </w:tc>
        <w:tc>
          <w:tcPr>
            <w:tcW w:w="2126" w:type="dxa"/>
          </w:tcPr>
          <w:p w14:paraId="24308586" w14:textId="6ADAE645" w:rsidR="00A45B95" w:rsidRPr="003C34C7" w:rsidRDefault="00A45B95" w:rsidP="003A03B9">
            <w:pPr>
              <w:tabs>
                <w:tab w:val="left" w:pos="335"/>
              </w:tabs>
              <w:rPr>
                <w:rFonts w:ascii="Times New Roman" w:hAnsi="Times New Roman" w:cs="Times New Roman"/>
                <w:lang w:val="ro-RO"/>
              </w:rPr>
            </w:pPr>
            <w:r w:rsidRPr="003C34C7">
              <w:rPr>
                <w:rFonts w:ascii="Times New Roman" w:hAnsi="Times New Roman" w:cs="Times New Roman"/>
                <w:lang w:val="ro-RO"/>
              </w:rPr>
              <w:t xml:space="preserve">Vizita de studiu, pe  componenta nr.1 din cadrul proiectului de asistență externă: ”Sprijin pentru complexul de îmbunătățire a managementului migrației și al frontierei din Moldova (SCOP) finanțat de BAMF din Germania și implementată cu suportul de Centrul Internațional pentru Dezvoltarea </w:t>
            </w:r>
            <w:r w:rsidRPr="003C34C7">
              <w:rPr>
                <w:rFonts w:ascii="Times New Roman" w:hAnsi="Times New Roman" w:cs="Times New Roman"/>
                <w:lang w:val="ro-RO"/>
              </w:rPr>
              <w:lastRenderedPageBreak/>
              <w:t>Politicilor de Migrație (ICMPD).</w:t>
            </w:r>
          </w:p>
        </w:tc>
        <w:tc>
          <w:tcPr>
            <w:tcW w:w="992" w:type="dxa"/>
          </w:tcPr>
          <w:p w14:paraId="2B546DCB" w14:textId="77777777" w:rsidR="00A45B95" w:rsidRPr="003C34C7" w:rsidRDefault="00131ECE" w:rsidP="00457CE8">
            <w:pPr>
              <w:jc w:val="center"/>
              <w:rPr>
                <w:rFonts w:ascii="Times New Roman" w:hAnsi="Times New Roman" w:cs="Times New Roman"/>
                <w:lang w:val="ro-RO"/>
              </w:rPr>
            </w:pPr>
            <w:r w:rsidRPr="003C34C7">
              <w:rPr>
                <w:rFonts w:ascii="Times New Roman" w:hAnsi="Times New Roman" w:cs="Times New Roman"/>
                <w:lang w:val="ro-RO"/>
              </w:rPr>
              <w:lastRenderedPageBreak/>
              <w:t>6</w:t>
            </w:r>
          </w:p>
          <w:p w14:paraId="399CD6A8" w14:textId="688A8C50" w:rsidR="00131ECE" w:rsidRPr="003C34C7" w:rsidRDefault="00131ECE" w:rsidP="00457CE8">
            <w:pPr>
              <w:jc w:val="center"/>
              <w:rPr>
                <w:rFonts w:ascii="Times New Roman" w:hAnsi="Times New Roman" w:cs="Times New Roman"/>
                <w:lang w:val="ro-RO"/>
              </w:rPr>
            </w:pPr>
            <w:r w:rsidRPr="003C34C7">
              <w:rPr>
                <w:rFonts w:ascii="Times New Roman" w:hAnsi="Times New Roman" w:cs="Times New Roman"/>
                <w:lang w:val="ro-RO"/>
              </w:rPr>
              <w:t xml:space="preserve">(BMA 4) </w:t>
            </w:r>
          </w:p>
        </w:tc>
        <w:tc>
          <w:tcPr>
            <w:tcW w:w="1843" w:type="dxa"/>
          </w:tcPr>
          <w:p w14:paraId="6E06873B" w14:textId="77777777" w:rsidR="00A45B95" w:rsidRPr="003C34C7" w:rsidRDefault="003E6483" w:rsidP="003E6483">
            <w:pPr>
              <w:pStyle w:val="a4"/>
              <w:numPr>
                <w:ilvl w:val="0"/>
                <w:numId w:val="3"/>
              </w:numPr>
              <w:tabs>
                <w:tab w:val="left" w:pos="171"/>
              </w:tabs>
              <w:ind w:left="0" w:firstLine="0"/>
              <w:rPr>
                <w:rFonts w:ascii="Times New Roman" w:hAnsi="Times New Roman" w:cs="Times New Roman"/>
                <w:lang w:val="ro-RO"/>
              </w:rPr>
            </w:pPr>
            <w:r w:rsidRPr="003C34C7">
              <w:rPr>
                <w:rFonts w:ascii="Times New Roman" w:hAnsi="Times New Roman" w:cs="Times New Roman"/>
                <w:lang w:val="ro-RO"/>
              </w:rPr>
              <w:t xml:space="preserve">Jana Costachi, secretar de stat; </w:t>
            </w:r>
          </w:p>
          <w:p w14:paraId="4EFB1A99" w14:textId="77777777" w:rsidR="003E6483" w:rsidRPr="003C34C7" w:rsidRDefault="00CA4C0C" w:rsidP="003E6483">
            <w:pPr>
              <w:pStyle w:val="a4"/>
              <w:numPr>
                <w:ilvl w:val="0"/>
                <w:numId w:val="3"/>
              </w:numPr>
              <w:tabs>
                <w:tab w:val="left" w:pos="171"/>
              </w:tabs>
              <w:ind w:left="0" w:firstLine="29"/>
              <w:rPr>
                <w:rFonts w:ascii="Times New Roman" w:hAnsi="Times New Roman" w:cs="Times New Roman"/>
                <w:lang w:val="ro-RO"/>
              </w:rPr>
            </w:pPr>
            <w:r w:rsidRPr="003C34C7">
              <w:rPr>
                <w:rFonts w:ascii="Times New Roman" w:hAnsi="Times New Roman" w:cs="Times New Roman"/>
                <w:lang w:val="ro-RO"/>
              </w:rPr>
              <w:t xml:space="preserve">Mihail Vodă, director al BMA; </w:t>
            </w:r>
          </w:p>
          <w:p w14:paraId="42677AEF" w14:textId="77777777" w:rsidR="00CA4C0C" w:rsidRPr="003C34C7" w:rsidRDefault="00CA4C0C" w:rsidP="003E6483">
            <w:pPr>
              <w:pStyle w:val="a4"/>
              <w:numPr>
                <w:ilvl w:val="0"/>
                <w:numId w:val="3"/>
              </w:numPr>
              <w:tabs>
                <w:tab w:val="left" w:pos="171"/>
              </w:tabs>
              <w:ind w:left="0" w:firstLine="29"/>
              <w:rPr>
                <w:rFonts w:ascii="Times New Roman" w:hAnsi="Times New Roman" w:cs="Times New Roman"/>
                <w:lang w:val="ro-RO"/>
              </w:rPr>
            </w:pPr>
            <w:r w:rsidRPr="003C34C7">
              <w:rPr>
                <w:rFonts w:ascii="Times New Roman" w:hAnsi="Times New Roman" w:cs="Times New Roman"/>
                <w:lang w:val="ro-RO"/>
              </w:rPr>
              <w:t xml:space="preserve">Elena Coliujco, șef al Direcției politici în domeniul managementului integrat al frontierei de stat, migrație și azilului al MAI; </w:t>
            </w:r>
          </w:p>
          <w:p w14:paraId="46E95A1A" w14:textId="347355E5" w:rsidR="00202587" w:rsidRPr="003C34C7" w:rsidRDefault="00202587" w:rsidP="003E6483">
            <w:pPr>
              <w:pStyle w:val="a4"/>
              <w:numPr>
                <w:ilvl w:val="0"/>
                <w:numId w:val="3"/>
              </w:numPr>
              <w:tabs>
                <w:tab w:val="left" w:pos="171"/>
              </w:tabs>
              <w:ind w:left="0" w:firstLine="29"/>
              <w:rPr>
                <w:rFonts w:ascii="Times New Roman" w:hAnsi="Times New Roman" w:cs="Times New Roman"/>
                <w:lang w:val="ro-RO"/>
              </w:rPr>
            </w:pPr>
            <w:r w:rsidRPr="003C34C7">
              <w:rPr>
                <w:rFonts w:ascii="Times New Roman" w:hAnsi="Times New Roman" w:cs="Times New Roman"/>
                <w:lang w:val="ro-RO"/>
              </w:rPr>
              <w:t>Oxana Russu, șe</w:t>
            </w:r>
            <w:r w:rsidR="00F56E6C" w:rsidRPr="003C34C7">
              <w:rPr>
                <w:rFonts w:ascii="Times New Roman" w:hAnsi="Times New Roman" w:cs="Times New Roman"/>
                <w:lang w:val="ro-RO"/>
              </w:rPr>
              <w:t>f</w:t>
            </w:r>
            <w:r w:rsidRPr="003C34C7">
              <w:rPr>
                <w:rFonts w:ascii="Times New Roman" w:hAnsi="Times New Roman" w:cs="Times New Roman"/>
                <w:lang w:val="ro-RO"/>
              </w:rPr>
              <w:t xml:space="preserve"> adjunct al Direcției imigrări a BMA; </w:t>
            </w:r>
          </w:p>
          <w:p w14:paraId="474575FD" w14:textId="77777777" w:rsidR="006C776C" w:rsidRPr="003C34C7" w:rsidRDefault="00202587" w:rsidP="003E6483">
            <w:pPr>
              <w:pStyle w:val="a4"/>
              <w:numPr>
                <w:ilvl w:val="0"/>
                <w:numId w:val="3"/>
              </w:numPr>
              <w:tabs>
                <w:tab w:val="left" w:pos="171"/>
              </w:tabs>
              <w:ind w:left="0" w:firstLine="29"/>
              <w:rPr>
                <w:rFonts w:ascii="Times New Roman" w:hAnsi="Times New Roman" w:cs="Times New Roman"/>
                <w:lang w:val="ro-RO"/>
              </w:rPr>
            </w:pPr>
            <w:r w:rsidRPr="003C34C7">
              <w:rPr>
                <w:rFonts w:ascii="Times New Roman" w:hAnsi="Times New Roman" w:cs="Times New Roman"/>
                <w:lang w:val="ro-RO"/>
              </w:rPr>
              <w:lastRenderedPageBreak/>
              <w:t xml:space="preserve">Vera Valuța, </w:t>
            </w:r>
            <w:r w:rsidR="00704300" w:rsidRPr="003C34C7">
              <w:rPr>
                <w:rFonts w:ascii="Times New Roman" w:hAnsi="Times New Roman" w:cs="Times New Roman"/>
                <w:lang w:val="ro-RO"/>
              </w:rPr>
              <w:t>șef adjunct al Direcției legislație, coordonare și gestionare date, șef al Secției legislație și management proiecte</w:t>
            </w:r>
            <w:r w:rsidR="006C776C" w:rsidRPr="003C34C7">
              <w:rPr>
                <w:rFonts w:ascii="Times New Roman" w:hAnsi="Times New Roman" w:cs="Times New Roman"/>
                <w:lang w:val="ro-RO"/>
              </w:rPr>
              <w:t xml:space="preserve">; </w:t>
            </w:r>
          </w:p>
          <w:p w14:paraId="747F333A" w14:textId="1A45580D" w:rsidR="00CA4C0C" w:rsidRPr="003C34C7" w:rsidRDefault="006C776C" w:rsidP="003E6483">
            <w:pPr>
              <w:pStyle w:val="a4"/>
              <w:numPr>
                <w:ilvl w:val="0"/>
                <w:numId w:val="3"/>
              </w:numPr>
              <w:tabs>
                <w:tab w:val="left" w:pos="171"/>
              </w:tabs>
              <w:ind w:left="0" w:firstLine="29"/>
              <w:rPr>
                <w:rFonts w:ascii="Times New Roman" w:hAnsi="Times New Roman" w:cs="Times New Roman"/>
                <w:lang w:val="ro-RO"/>
              </w:rPr>
            </w:pPr>
            <w:r w:rsidRPr="003C34C7">
              <w:rPr>
                <w:rFonts w:ascii="Times New Roman" w:hAnsi="Times New Roman" w:cs="Times New Roman"/>
                <w:lang w:val="ro-RO"/>
              </w:rPr>
              <w:t xml:space="preserve">Ștefan Fodor, șef al Serviciului </w:t>
            </w:r>
            <w:r w:rsidR="00FD387B" w:rsidRPr="003C34C7">
              <w:rPr>
                <w:rFonts w:ascii="Times New Roman" w:hAnsi="Times New Roman" w:cs="Times New Roman"/>
                <w:lang w:val="ro-RO"/>
              </w:rPr>
              <w:t xml:space="preserve">dezvoltare informațională a Direcției legislație, coordonare și gestionare date a BMA. </w:t>
            </w:r>
            <w:r w:rsidR="00CA4C0C" w:rsidRPr="003C34C7">
              <w:rPr>
                <w:rFonts w:ascii="Times New Roman" w:hAnsi="Times New Roman" w:cs="Times New Roman"/>
                <w:lang w:val="ro-RO"/>
              </w:rPr>
              <w:t xml:space="preserve"> </w:t>
            </w:r>
          </w:p>
        </w:tc>
        <w:tc>
          <w:tcPr>
            <w:tcW w:w="1418" w:type="dxa"/>
          </w:tcPr>
          <w:p w14:paraId="7FC201B9" w14:textId="21296A3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Cheltuielile aferente deplasării </w:t>
            </w:r>
            <w:r w:rsidR="007821CA" w:rsidRPr="003C34C7">
              <w:rPr>
                <w:rFonts w:ascii="Times New Roman" w:hAnsi="Times New Roman" w:cs="Times New Roman"/>
                <w:lang w:val="ro-RO"/>
              </w:rPr>
              <w:t xml:space="preserve">ce țin de cazare, transport aerian tur-retur, diurnă, </w:t>
            </w:r>
            <w:r w:rsidRPr="003C34C7">
              <w:rPr>
                <w:rFonts w:ascii="Times New Roman" w:hAnsi="Times New Roman" w:cs="Times New Roman"/>
                <w:lang w:val="ro-RO"/>
              </w:rPr>
              <w:t>au fost acoperite de către organizatori</w:t>
            </w:r>
          </w:p>
          <w:p w14:paraId="4EDD3832" w14:textId="6ED86C5C" w:rsidR="00A45B95" w:rsidRPr="003C34C7" w:rsidRDefault="00A45B95" w:rsidP="003A03B9">
            <w:pPr>
              <w:rPr>
                <w:rFonts w:ascii="Times New Roman" w:hAnsi="Times New Roman" w:cs="Times New Roman"/>
                <w:lang w:val="ro-RO"/>
              </w:rPr>
            </w:pPr>
          </w:p>
        </w:tc>
        <w:tc>
          <w:tcPr>
            <w:tcW w:w="1417" w:type="dxa"/>
          </w:tcPr>
          <w:p w14:paraId="06D3108E" w14:textId="5C19FD3C" w:rsidR="007821CA" w:rsidRPr="003C34C7" w:rsidRDefault="007821CA" w:rsidP="007821CA">
            <w:pPr>
              <w:jc w:val="center"/>
              <w:rPr>
                <w:rFonts w:ascii="Times New Roman" w:hAnsi="Times New Roman" w:cs="Times New Roman"/>
                <w:lang w:val="ro-RO"/>
              </w:rPr>
            </w:pPr>
            <w:r w:rsidRPr="003C34C7">
              <w:rPr>
                <w:rFonts w:ascii="Times New Roman" w:hAnsi="Times New Roman" w:cs="Times New Roman"/>
                <w:lang w:val="ro-RO"/>
              </w:rPr>
              <w:t xml:space="preserve">Cheltuielile de țin de asigurarea medicală vor fi achitate de Secția economie și finanțe a </w:t>
            </w:r>
            <w:r w:rsidR="0068380E" w:rsidRPr="003C34C7">
              <w:rPr>
                <w:rFonts w:ascii="Times New Roman" w:hAnsi="Times New Roman" w:cs="Times New Roman"/>
                <w:lang w:val="ro-RO"/>
              </w:rPr>
              <w:t>BMA</w:t>
            </w:r>
          </w:p>
          <w:p w14:paraId="17C1C762" w14:textId="6C14D4B7" w:rsidR="00A45B95" w:rsidRPr="003C34C7" w:rsidRDefault="007821CA" w:rsidP="007821CA">
            <w:pPr>
              <w:jc w:val="center"/>
              <w:rPr>
                <w:rFonts w:ascii="Times New Roman" w:hAnsi="Times New Roman" w:cs="Times New Roman"/>
                <w:lang w:val="ro-RO"/>
              </w:rPr>
            </w:pPr>
            <w:r w:rsidRPr="003C34C7">
              <w:rPr>
                <w:rFonts w:ascii="Times New Roman" w:hAnsi="Times New Roman" w:cs="Times New Roman"/>
                <w:lang w:val="ro-RO"/>
              </w:rPr>
              <w:t xml:space="preserve">Suma de </w:t>
            </w:r>
          </w:p>
        </w:tc>
        <w:tc>
          <w:tcPr>
            <w:tcW w:w="1559" w:type="dxa"/>
          </w:tcPr>
          <w:p w14:paraId="3768888C" w14:textId="2DDB4AA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Preluare bune practici pe digitalizarea servicii acordate străini, cadrul normativ străini din Estonia</w:t>
            </w:r>
          </w:p>
        </w:tc>
        <w:tc>
          <w:tcPr>
            <w:tcW w:w="2268" w:type="dxa"/>
          </w:tcPr>
          <w:p w14:paraId="307D421F"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Definitivarea conceptului sistemului informațional IGM</w:t>
            </w:r>
          </w:p>
          <w:p w14:paraId="505E7CEC" w14:textId="505D35E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Definitivarea HG pe  conceptul SI IGM</w:t>
            </w:r>
          </w:p>
          <w:p w14:paraId="404B32E2" w14:textId="53EB458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consolidarea eforturilor Republicii Moldova în procesul de creare a unor servicii calitative prin  preluarea bunelor practici al țărilor UE în gestionarea migrației precum și digitalizarea </w:t>
            </w:r>
            <w:proofErr w:type="spellStart"/>
            <w:r w:rsidRPr="003C34C7">
              <w:rPr>
                <w:rFonts w:ascii="Times New Roman" w:hAnsi="Times New Roman" w:cs="Times New Roman"/>
                <w:lang w:val="ro-RO"/>
              </w:rPr>
              <w:t>servciilor</w:t>
            </w:r>
            <w:proofErr w:type="spellEnd"/>
            <w:r w:rsidRPr="003C34C7">
              <w:rPr>
                <w:rFonts w:ascii="Times New Roman" w:hAnsi="Times New Roman" w:cs="Times New Roman"/>
                <w:lang w:val="ro-RO"/>
              </w:rPr>
              <w:t xml:space="preserve"> prestate.</w:t>
            </w:r>
          </w:p>
        </w:tc>
      </w:tr>
      <w:tr w:rsidR="00A45B95" w:rsidRPr="003C34C7" w14:paraId="54FACB1C" w14:textId="77777777" w:rsidTr="00271C28">
        <w:tc>
          <w:tcPr>
            <w:tcW w:w="546" w:type="dxa"/>
          </w:tcPr>
          <w:p w14:paraId="39475534"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009C80A4" w14:textId="0410849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17-19.04.2023</w:t>
            </w:r>
          </w:p>
        </w:tc>
        <w:tc>
          <w:tcPr>
            <w:tcW w:w="1276" w:type="dxa"/>
          </w:tcPr>
          <w:p w14:paraId="2C59D4FF" w14:textId="6EECBD2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27 din 11.04.2023</w:t>
            </w:r>
          </w:p>
        </w:tc>
        <w:tc>
          <w:tcPr>
            <w:tcW w:w="1134" w:type="dxa"/>
          </w:tcPr>
          <w:p w14:paraId="0EFFB167" w14:textId="32F6424A"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 Strasbourg din Republica Franceză.</w:t>
            </w:r>
          </w:p>
        </w:tc>
        <w:tc>
          <w:tcPr>
            <w:tcW w:w="2126" w:type="dxa"/>
          </w:tcPr>
          <w:p w14:paraId="02457B23" w14:textId="5733FF47" w:rsidR="00A45B95" w:rsidRPr="003C34C7" w:rsidRDefault="00A45B95" w:rsidP="003A03B9">
            <w:pPr>
              <w:tabs>
                <w:tab w:val="left" w:pos="352"/>
              </w:tabs>
              <w:rPr>
                <w:rFonts w:ascii="Times New Roman" w:hAnsi="Times New Roman" w:cs="Times New Roman"/>
                <w:lang w:val="ro-RO"/>
              </w:rPr>
            </w:pPr>
            <w:r w:rsidRPr="003C34C7">
              <w:rPr>
                <w:rFonts w:ascii="Times New Roman" w:hAnsi="Times New Roman" w:cs="Times New Roman"/>
                <w:lang w:val="ro-RO"/>
              </w:rPr>
              <w:t>Evenimentul internațional de lansare „</w:t>
            </w:r>
            <w:proofErr w:type="spellStart"/>
            <w:r w:rsidRPr="003C34C7">
              <w:rPr>
                <w:rFonts w:ascii="Times New Roman" w:hAnsi="Times New Roman" w:cs="Times New Roman"/>
                <w:lang w:val="ro-RO"/>
              </w:rPr>
              <w:t>Turning</w:t>
            </w:r>
            <w:proofErr w:type="spellEnd"/>
            <w:r w:rsidRPr="003C34C7">
              <w:rPr>
                <w:rFonts w:ascii="Times New Roman" w:hAnsi="Times New Roman" w:cs="Times New Roman"/>
                <w:lang w:val="ro-RO"/>
              </w:rPr>
              <w:t xml:space="preserve"> 18 </w:t>
            </w:r>
            <w:proofErr w:type="spellStart"/>
            <w:r w:rsidRPr="003C34C7">
              <w:rPr>
                <w:rFonts w:ascii="Times New Roman" w:hAnsi="Times New Roman" w:cs="Times New Roman"/>
                <w:lang w:val="ro-RO"/>
              </w:rPr>
              <w:t>with</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Confidence</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Supporting</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Migrant</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and</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Refugee</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Children</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Transitioning</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to</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Adulthood</w:t>
            </w:r>
            <w:proofErr w:type="spellEnd"/>
            <w:r w:rsidRPr="003C34C7">
              <w:rPr>
                <w:rFonts w:ascii="Times New Roman" w:hAnsi="Times New Roman" w:cs="Times New Roman"/>
                <w:lang w:val="ro-RO"/>
              </w:rPr>
              <w:t xml:space="preserve">”, organizat de Direcția Generală pentru Drepturile Omului și Statul de Drept a Consiliului Europei.  </w:t>
            </w:r>
          </w:p>
        </w:tc>
        <w:tc>
          <w:tcPr>
            <w:tcW w:w="992" w:type="dxa"/>
          </w:tcPr>
          <w:p w14:paraId="4D3DEE19" w14:textId="4FACF8D4" w:rsidR="00A45B95" w:rsidRPr="003C34C7" w:rsidRDefault="00411394" w:rsidP="00411394">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75280022" w14:textId="25FD583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Iurie </w:t>
            </w:r>
            <w:proofErr w:type="spellStart"/>
            <w:r w:rsidRPr="003C34C7">
              <w:rPr>
                <w:rFonts w:ascii="Times New Roman" w:hAnsi="Times New Roman" w:cs="Times New Roman"/>
                <w:lang w:val="ro-RO"/>
              </w:rPr>
              <w:t>G</w:t>
            </w:r>
            <w:r w:rsidR="00C36A8F" w:rsidRPr="003C34C7">
              <w:rPr>
                <w:rFonts w:ascii="Times New Roman" w:hAnsi="Times New Roman" w:cs="Times New Roman"/>
                <w:lang w:val="ro-RO"/>
              </w:rPr>
              <w:t>olban</w:t>
            </w:r>
            <w:proofErr w:type="spellEnd"/>
            <w:r w:rsidRPr="003C34C7">
              <w:rPr>
                <w:rFonts w:ascii="Times New Roman" w:hAnsi="Times New Roman" w:cs="Times New Roman"/>
                <w:lang w:val="ro-RO"/>
              </w:rPr>
              <w:t>, șef al Direcției Regionale Sud a IGM</w:t>
            </w:r>
          </w:p>
          <w:p w14:paraId="3E91ADF7" w14:textId="04328F5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w:t>
            </w:r>
          </w:p>
        </w:tc>
        <w:tc>
          <w:tcPr>
            <w:tcW w:w="1418" w:type="dxa"/>
          </w:tcPr>
          <w:p w14:paraId="75CBC06C" w14:textId="0CB54A8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Cheltuielile aferente deplasării au fost acoperite de către organizatori</w:t>
            </w:r>
          </w:p>
        </w:tc>
        <w:tc>
          <w:tcPr>
            <w:tcW w:w="1417" w:type="dxa"/>
          </w:tcPr>
          <w:p w14:paraId="24A1E6AC" w14:textId="39D2B189" w:rsidR="00A45B95" w:rsidRPr="003C34C7" w:rsidRDefault="00411394" w:rsidP="00D432AC">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4BC3EFF7" w14:textId="2AA1732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Creșterea profilului gestionării situațiilor cu minori refugiați, solicitanți de azil, migranții minori, asistența acestora, tendințelor emergente în acest domeniu. </w:t>
            </w:r>
          </w:p>
          <w:p w14:paraId="15269659" w14:textId="36D9A14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Promovarea schimbului de bune practici, angajarea în dialog cu partenerii, alte </w:t>
            </w:r>
            <w:r w:rsidRPr="003C34C7">
              <w:rPr>
                <w:rFonts w:ascii="Times New Roman" w:hAnsi="Times New Roman" w:cs="Times New Roman"/>
                <w:lang w:val="ro-RO"/>
              </w:rPr>
              <w:lastRenderedPageBreak/>
              <w:t>părți interesate inclusiv tinerii migranți și refugiați, pentru a identifica domeniile în care este nevoie de sprijin suplimentar, schimbul de experiențe și bune practici în domeniu.</w:t>
            </w:r>
          </w:p>
        </w:tc>
        <w:tc>
          <w:tcPr>
            <w:tcW w:w="2268" w:type="dxa"/>
          </w:tcPr>
          <w:p w14:paraId="04629500" w14:textId="764C5F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Lansarea Ghidului pentru implementarea recomandărilor Consiliului Europei privind tranziția la vârsta adultă în contextul azilului și migrației, prezentarea instrumentelor Consiliului Europei pentru a sprijini tranziția efectivă a tinerilor refugiați către vârsta adultă.</w:t>
            </w:r>
          </w:p>
        </w:tc>
      </w:tr>
      <w:tr w:rsidR="00A45B95" w:rsidRPr="003C34C7" w14:paraId="0143453C" w14:textId="77777777" w:rsidTr="00271C28">
        <w:tc>
          <w:tcPr>
            <w:tcW w:w="546" w:type="dxa"/>
          </w:tcPr>
          <w:p w14:paraId="344ECE29"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4E47BE54" w14:textId="1B92AED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30.05-02.06.2023</w:t>
            </w:r>
          </w:p>
        </w:tc>
        <w:tc>
          <w:tcPr>
            <w:tcW w:w="1276" w:type="dxa"/>
          </w:tcPr>
          <w:p w14:paraId="5BFB78D6" w14:textId="071219E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w:t>
            </w:r>
            <w:r w:rsidR="00EF4D3D" w:rsidRPr="003C34C7">
              <w:rPr>
                <w:rFonts w:ascii="Times New Roman" w:hAnsi="Times New Roman" w:cs="Times New Roman"/>
                <w:lang w:val="ro-RO"/>
              </w:rPr>
              <w:t xml:space="preserve"> nr. 49 din 26.05.2023</w:t>
            </w:r>
          </w:p>
        </w:tc>
        <w:tc>
          <w:tcPr>
            <w:tcW w:w="1134" w:type="dxa"/>
          </w:tcPr>
          <w:p w14:paraId="315D88A3" w14:textId="0D4CF263" w:rsidR="00A45B95" w:rsidRPr="003C34C7" w:rsidRDefault="00A45B95" w:rsidP="003A03B9">
            <w:pPr>
              <w:rPr>
                <w:rFonts w:ascii="Times New Roman" w:hAnsi="Times New Roman" w:cs="Times New Roman"/>
                <w:lang w:val="ro-RO"/>
              </w:rPr>
            </w:pPr>
            <w:proofErr w:type="spellStart"/>
            <w:r w:rsidRPr="003C34C7">
              <w:rPr>
                <w:rFonts w:ascii="Times New Roman" w:hAnsi="Times New Roman" w:cs="Times New Roman"/>
                <w:lang w:val="ro-RO"/>
              </w:rPr>
              <w:t>оr</w:t>
            </w:r>
            <w:proofErr w:type="spellEnd"/>
            <w:r w:rsidRPr="003C34C7">
              <w:rPr>
                <w:rFonts w:ascii="Times New Roman" w:hAnsi="Times New Roman" w:cs="Times New Roman"/>
                <w:lang w:val="ro-RO"/>
              </w:rPr>
              <w:t xml:space="preserve">. Istanbul, Republica </w:t>
            </w:r>
            <w:proofErr w:type="spellStart"/>
            <w:r w:rsidRPr="003C34C7">
              <w:rPr>
                <w:rFonts w:ascii="Times New Roman" w:hAnsi="Times New Roman" w:cs="Times New Roman"/>
                <w:lang w:val="ro-RO"/>
              </w:rPr>
              <w:t>Тurсiа</w:t>
            </w:r>
            <w:proofErr w:type="spellEnd"/>
          </w:p>
        </w:tc>
        <w:tc>
          <w:tcPr>
            <w:tcW w:w="2126" w:type="dxa"/>
          </w:tcPr>
          <w:p w14:paraId="388F21CD"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Reuniunea</w:t>
            </w:r>
          </w:p>
          <w:p w14:paraId="661097DA"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grupului tematic de lucru cu genericul "</w:t>
            </w:r>
            <w:proofErr w:type="spellStart"/>
            <w:r w:rsidRPr="003C34C7">
              <w:rPr>
                <w:rFonts w:ascii="Times New Roman" w:hAnsi="Times New Roman" w:cs="Times New Roman"/>
                <w:lang w:val="ro-RO"/>
              </w:rPr>
              <w:t>Reântoarcerea</w:t>
            </w:r>
            <w:proofErr w:type="spellEnd"/>
            <w:r w:rsidRPr="003C34C7">
              <w:rPr>
                <w:rFonts w:ascii="Times New Roman" w:hAnsi="Times New Roman" w:cs="Times New Roman"/>
                <w:lang w:val="ro-RO"/>
              </w:rPr>
              <w:t xml:space="preserve"> și Reintegrarea", organizat de</w:t>
            </w:r>
          </w:p>
          <w:p w14:paraId="6C4FB32C" w14:textId="259E72F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сătrе Procesul de la Budapesta</w:t>
            </w:r>
          </w:p>
        </w:tc>
        <w:tc>
          <w:tcPr>
            <w:tcW w:w="992" w:type="dxa"/>
          </w:tcPr>
          <w:p w14:paraId="56319003" w14:textId="73386343" w:rsidR="00A45B95" w:rsidRPr="003C34C7" w:rsidRDefault="007C1731" w:rsidP="007C1731">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489996A5" w14:textId="026D039C" w:rsidR="00A45B95" w:rsidRPr="003C34C7" w:rsidRDefault="00A44303" w:rsidP="00A44303">
            <w:pPr>
              <w:pStyle w:val="a4"/>
              <w:numPr>
                <w:ilvl w:val="0"/>
                <w:numId w:val="3"/>
              </w:numPr>
              <w:tabs>
                <w:tab w:val="left" w:pos="171"/>
              </w:tabs>
              <w:ind w:left="29" w:firstLine="0"/>
              <w:rPr>
                <w:rFonts w:ascii="Times New Roman" w:hAnsi="Times New Roman" w:cs="Times New Roman"/>
                <w:lang w:val="ro-RO"/>
              </w:rPr>
            </w:pPr>
            <w:r w:rsidRPr="003C34C7">
              <w:rPr>
                <w:rFonts w:ascii="Times New Roman" w:hAnsi="Times New Roman" w:cs="Times New Roman"/>
                <w:lang w:val="ro-RO"/>
              </w:rPr>
              <w:t xml:space="preserve">Tatiana </w:t>
            </w:r>
            <w:proofErr w:type="spellStart"/>
            <w:r w:rsidRPr="003C34C7">
              <w:rPr>
                <w:rFonts w:ascii="Times New Roman" w:hAnsi="Times New Roman" w:cs="Times New Roman"/>
                <w:lang w:val="ro-RO"/>
              </w:rPr>
              <w:t>Gangan</w:t>
            </w:r>
            <w:proofErr w:type="spellEnd"/>
            <w:r w:rsidRPr="003C34C7">
              <w:rPr>
                <w:rFonts w:ascii="Times New Roman" w:hAnsi="Times New Roman" w:cs="Times New Roman"/>
                <w:lang w:val="ro-RO"/>
              </w:rPr>
              <w:t xml:space="preserve">, </w:t>
            </w:r>
            <w:r w:rsidR="008E4603" w:rsidRPr="003C34C7">
              <w:rPr>
                <w:rFonts w:ascii="Times New Roman" w:hAnsi="Times New Roman" w:cs="Times New Roman"/>
                <w:lang w:val="ro-RO"/>
              </w:rPr>
              <w:t xml:space="preserve">șef interimar al Serviciului consemne al Direcției supravegherea regimului de ședere. </w:t>
            </w:r>
            <w:r w:rsidRPr="003C34C7">
              <w:rPr>
                <w:rFonts w:ascii="Times New Roman" w:hAnsi="Times New Roman" w:cs="Times New Roman"/>
                <w:lang w:val="ro-RO"/>
              </w:rPr>
              <w:t xml:space="preserve"> </w:t>
            </w:r>
          </w:p>
        </w:tc>
        <w:tc>
          <w:tcPr>
            <w:tcW w:w="1418" w:type="dxa"/>
          </w:tcPr>
          <w:p w14:paraId="473514ED" w14:textId="354D374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Cheltuielile aferente deplasării au fost acoperite de către organizatori</w:t>
            </w:r>
          </w:p>
        </w:tc>
        <w:tc>
          <w:tcPr>
            <w:tcW w:w="1417" w:type="dxa"/>
          </w:tcPr>
          <w:p w14:paraId="5A70B1E5" w14:textId="5544F28E" w:rsidR="00A45B95" w:rsidRPr="003C34C7" w:rsidRDefault="007C1731" w:rsidP="007C1731">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3EB59EF0" w14:textId="06B52A8C" w:rsidR="00A45B95" w:rsidRPr="003C34C7" w:rsidRDefault="00F355CC" w:rsidP="003A03B9">
            <w:pPr>
              <w:rPr>
                <w:rFonts w:ascii="Times New Roman" w:hAnsi="Times New Roman" w:cs="Times New Roman"/>
                <w:lang w:val="ro-RO"/>
              </w:rPr>
            </w:pPr>
            <w:r w:rsidRPr="003C34C7">
              <w:rPr>
                <w:rFonts w:ascii="Times New Roman" w:hAnsi="Times New Roman" w:cs="Times New Roman"/>
                <w:lang w:val="ro-RO"/>
              </w:rPr>
              <w:t>E</w:t>
            </w:r>
            <w:r w:rsidR="00A45B95" w:rsidRPr="003C34C7">
              <w:rPr>
                <w:rFonts w:ascii="Times New Roman" w:hAnsi="Times New Roman" w:cs="Times New Roman"/>
                <w:lang w:val="ro-RO"/>
              </w:rPr>
              <w:t xml:space="preserve">valuarea în comun a oportunităților </w:t>
            </w:r>
          </w:p>
          <w:p w14:paraId="589F23C5"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concrete de cooperare, implementarea foii de parcurs а Procesului de la Budapesta în mod semnificativ, pentru а sprijini țările cu intervenții specifice în cadrul proiectelor</w:t>
            </w:r>
          </w:p>
          <w:p w14:paraId="6C2C1A73"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în curs de desfășurare și viitoare; </w:t>
            </w:r>
          </w:p>
          <w:p w14:paraId="4277FD06" w14:textId="72FF9E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adaptarea continue a proceselor de </w:t>
            </w:r>
            <w:r w:rsidRPr="003C34C7">
              <w:rPr>
                <w:rFonts w:ascii="Times New Roman" w:hAnsi="Times New Roman" w:cs="Times New Roman"/>
                <w:lang w:val="ro-RO"/>
              </w:rPr>
              <w:lastRenderedPageBreak/>
              <w:t>reîntoarcere și reintegrare conform prevederilor procesului de la Budapesta.</w:t>
            </w:r>
          </w:p>
        </w:tc>
        <w:tc>
          <w:tcPr>
            <w:tcW w:w="2268" w:type="dxa"/>
          </w:tcPr>
          <w:p w14:paraId="6B5C2141" w14:textId="1CC2E141" w:rsidR="00A45B95" w:rsidRPr="003C34C7" w:rsidRDefault="00F355CC" w:rsidP="003A03B9">
            <w:pPr>
              <w:rPr>
                <w:rFonts w:ascii="Times New Roman" w:hAnsi="Times New Roman" w:cs="Times New Roman"/>
                <w:lang w:val="ro-RO"/>
              </w:rPr>
            </w:pPr>
            <w:r w:rsidRPr="003C34C7">
              <w:rPr>
                <w:rFonts w:ascii="Times New Roman" w:hAnsi="Times New Roman" w:cs="Times New Roman"/>
                <w:lang w:val="ro-RO"/>
              </w:rPr>
              <w:lastRenderedPageBreak/>
              <w:t>C</w:t>
            </w:r>
            <w:r w:rsidR="00A45B95" w:rsidRPr="003C34C7">
              <w:rPr>
                <w:rFonts w:ascii="Times New Roman" w:hAnsi="Times New Roman" w:cs="Times New Roman"/>
                <w:lang w:val="ro-RO"/>
              </w:rPr>
              <w:t>reșterea</w:t>
            </w:r>
          </w:p>
          <w:p w14:paraId="48749C2B"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cunoștințelor în domeniu а experților, privind reintegrarea, precum și generarea de idei</w:t>
            </w:r>
          </w:p>
          <w:p w14:paraId="3C980AA4"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noi privind implementarea unor noi proiecte concepute și implementate la nivel</w:t>
            </w:r>
          </w:p>
          <w:p w14:paraId="2FDD1A6F"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național și pe plan internațional; </w:t>
            </w:r>
          </w:p>
          <w:p w14:paraId="504BDA88"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experiența privind</w:t>
            </w:r>
          </w:p>
          <w:p w14:paraId="090B74D1" w14:textId="1AC99DC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gestionarea eficientă а returnărilor, mecanisme de asistență în procesul de </w:t>
            </w:r>
            <w:r w:rsidR="00F355CC" w:rsidRPr="003C34C7">
              <w:rPr>
                <w:rFonts w:ascii="Times New Roman" w:hAnsi="Times New Roman" w:cs="Times New Roman"/>
                <w:lang w:val="ro-RO"/>
              </w:rPr>
              <w:t>reîntoarcerea</w:t>
            </w:r>
            <w:r w:rsidRPr="003C34C7">
              <w:rPr>
                <w:rFonts w:ascii="Times New Roman" w:hAnsi="Times New Roman" w:cs="Times New Roman"/>
                <w:lang w:val="ro-RO"/>
              </w:rPr>
              <w:t xml:space="preserve"> </w:t>
            </w:r>
          </w:p>
          <w:p w14:paraId="178D2E80" w14:textId="40E9F45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și reintegrarea durabilă, bazată pe drepturile migranților; </w:t>
            </w:r>
          </w:p>
          <w:p w14:paraId="1032A07B" w14:textId="77777777" w:rsidR="00A45B95" w:rsidRPr="003C34C7" w:rsidRDefault="00A45B95" w:rsidP="003A03B9">
            <w:pPr>
              <w:rPr>
                <w:rFonts w:ascii="Times New Roman" w:hAnsi="Times New Roman" w:cs="Times New Roman"/>
                <w:lang w:val="ro-RO"/>
              </w:rPr>
            </w:pPr>
          </w:p>
        </w:tc>
      </w:tr>
      <w:tr w:rsidR="00A45B95" w:rsidRPr="003C34C7" w14:paraId="5A17ECEA" w14:textId="77777777" w:rsidTr="00271C28">
        <w:tc>
          <w:tcPr>
            <w:tcW w:w="546" w:type="dxa"/>
          </w:tcPr>
          <w:p w14:paraId="66257075"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455819C3" w14:textId="5E44FA3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06-09.06.2023</w:t>
            </w:r>
          </w:p>
        </w:tc>
        <w:tc>
          <w:tcPr>
            <w:tcW w:w="1276" w:type="dxa"/>
          </w:tcPr>
          <w:p w14:paraId="6C6B6110" w14:textId="77777777" w:rsidR="00A45B95" w:rsidRPr="003C34C7" w:rsidRDefault="00CC5B2F" w:rsidP="003A03B9">
            <w:pPr>
              <w:rPr>
                <w:rFonts w:ascii="Times New Roman" w:hAnsi="Times New Roman" w:cs="Times New Roman"/>
                <w:lang w:val="ro-RO"/>
              </w:rPr>
            </w:pPr>
            <w:r w:rsidRPr="003C34C7">
              <w:rPr>
                <w:rFonts w:ascii="Times New Roman" w:hAnsi="Times New Roman" w:cs="Times New Roman"/>
                <w:lang w:val="ro-RO"/>
              </w:rPr>
              <w:t xml:space="preserve">Ordinul MAI nr.274 din 05.06.2023; </w:t>
            </w:r>
          </w:p>
          <w:p w14:paraId="0C9965BA" w14:textId="66B7B291" w:rsidR="00CC5B2F" w:rsidRPr="003C34C7" w:rsidRDefault="00CC5B2F" w:rsidP="003A03B9">
            <w:pPr>
              <w:rPr>
                <w:rFonts w:ascii="Times New Roman" w:hAnsi="Times New Roman" w:cs="Times New Roman"/>
                <w:lang w:val="ro-RO"/>
              </w:rPr>
            </w:pPr>
            <w:r w:rsidRPr="003C34C7">
              <w:rPr>
                <w:rFonts w:ascii="Times New Roman" w:hAnsi="Times New Roman" w:cs="Times New Roman"/>
                <w:lang w:val="ro-RO"/>
              </w:rPr>
              <w:t>Ordinul IGM nr.58 din 31.05.2023</w:t>
            </w:r>
            <w:r w:rsidR="00DB51E8" w:rsidRPr="003C34C7">
              <w:rPr>
                <w:rFonts w:ascii="Times New Roman" w:hAnsi="Times New Roman" w:cs="Times New Roman"/>
                <w:lang w:val="ro-RO"/>
              </w:rPr>
              <w:t>.</w:t>
            </w:r>
          </w:p>
        </w:tc>
        <w:tc>
          <w:tcPr>
            <w:tcW w:w="1134" w:type="dxa"/>
          </w:tcPr>
          <w:p w14:paraId="5FE11ED6" w14:textId="59577E6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 Tbilisi, Georgia</w:t>
            </w:r>
          </w:p>
        </w:tc>
        <w:tc>
          <w:tcPr>
            <w:tcW w:w="2126" w:type="dxa"/>
          </w:tcPr>
          <w:p w14:paraId="5A68DF24" w14:textId="2F21C77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Vizita de studiu pe componenta 1 din cadrul proiectului de asistență externă: sprijin pentru complexul de îmbunătățire a managementului migrației și al frontierei din Moldova (SCOP) finanțat de BAMF din Germania și implementată cu suportul de Centrul Internațional pentru Dezvoltarea Politicilor de Migrație (ICMPD). Totodată vizita a servit ca drept de activitate finală a proiectului SCOP.</w:t>
            </w:r>
          </w:p>
        </w:tc>
        <w:tc>
          <w:tcPr>
            <w:tcW w:w="992" w:type="dxa"/>
          </w:tcPr>
          <w:p w14:paraId="1B5C3596" w14:textId="368C4B88" w:rsidR="00A45B95" w:rsidRPr="003C34C7" w:rsidRDefault="003A7B5F" w:rsidP="003A7B5F">
            <w:pPr>
              <w:jc w:val="center"/>
              <w:rPr>
                <w:rFonts w:ascii="Times New Roman" w:hAnsi="Times New Roman" w:cs="Times New Roman"/>
                <w:lang w:val="ro-RO"/>
              </w:rPr>
            </w:pPr>
            <w:r w:rsidRPr="003C34C7">
              <w:rPr>
                <w:rFonts w:ascii="Times New Roman" w:hAnsi="Times New Roman" w:cs="Times New Roman"/>
                <w:lang w:val="ro-RO"/>
              </w:rPr>
              <w:t>2</w:t>
            </w:r>
          </w:p>
        </w:tc>
        <w:tc>
          <w:tcPr>
            <w:tcW w:w="1843" w:type="dxa"/>
          </w:tcPr>
          <w:p w14:paraId="6A618C7A" w14:textId="65517528" w:rsidR="00DB51E8" w:rsidRPr="003C34C7" w:rsidRDefault="00DB51E8" w:rsidP="00DB51E8">
            <w:pPr>
              <w:tabs>
                <w:tab w:val="left" w:pos="171"/>
              </w:tabs>
              <w:rPr>
                <w:rFonts w:ascii="Times New Roman" w:hAnsi="Times New Roman" w:cs="Times New Roman"/>
                <w:lang w:val="ro-RO"/>
              </w:rPr>
            </w:pPr>
            <w:r w:rsidRPr="003C34C7">
              <w:rPr>
                <w:rFonts w:ascii="Times New Roman" w:hAnsi="Times New Roman" w:cs="Times New Roman"/>
                <w:lang w:val="ro-RO"/>
              </w:rPr>
              <w:t>-</w:t>
            </w:r>
            <w:r w:rsidRPr="003C34C7">
              <w:rPr>
                <w:rFonts w:ascii="Times New Roman" w:hAnsi="Times New Roman" w:cs="Times New Roman"/>
                <w:lang w:val="ro-RO"/>
              </w:rPr>
              <w:tab/>
              <w:t xml:space="preserve">Mihail Vodă, </w:t>
            </w:r>
            <w:r w:rsidR="008A4C2F" w:rsidRPr="003C34C7">
              <w:rPr>
                <w:rFonts w:ascii="Times New Roman" w:hAnsi="Times New Roman" w:cs="Times New Roman"/>
                <w:lang w:val="ro-RO"/>
              </w:rPr>
              <w:t>șef</w:t>
            </w:r>
            <w:r w:rsidRPr="003C34C7">
              <w:rPr>
                <w:rFonts w:ascii="Times New Roman" w:hAnsi="Times New Roman" w:cs="Times New Roman"/>
                <w:lang w:val="ro-RO"/>
              </w:rPr>
              <w:t xml:space="preserve"> al </w:t>
            </w:r>
            <w:r w:rsidR="008A4C2F" w:rsidRPr="003C34C7">
              <w:rPr>
                <w:rFonts w:ascii="Times New Roman" w:hAnsi="Times New Roman" w:cs="Times New Roman"/>
                <w:lang w:val="ro-RO"/>
              </w:rPr>
              <w:t>IGM</w:t>
            </w:r>
            <w:r w:rsidRPr="003C34C7">
              <w:rPr>
                <w:rFonts w:ascii="Times New Roman" w:hAnsi="Times New Roman" w:cs="Times New Roman"/>
                <w:lang w:val="ro-RO"/>
              </w:rPr>
              <w:t xml:space="preserve">; </w:t>
            </w:r>
          </w:p>
          <w:p w14:paraId="04455B66" w14:textId="10026FDF" w:rsidR="00A45B95" w:rsidRPr="003C34C7" w:rsidRDefault="00DB51E8" w:rsidP="00DB51E8">
            <w:pPr>
              <w:tabs>
                <w:tab w:val="left" w:pos="171"/>
              </w:tabs>
              <w:rPr>
                <w:rFonts w:ascii="Times New Roman" w:hAnsi="Times New Roman" w:cs="Times New Roman"/>
                <w:lang w:val="ro-RO"/>
              </w:rPr>
            </w:pPr>
            <w:r w:rsidRPr="003C34C7">
              <w:rPr>
                <w:rFonts w:ascii="Times New Roman" w:hAnsi="Times New Roman" w:cs="Times New Roman"/>
                <w:lang w:val="ro-RO"/>
              </w:rPr>
              <w:t>-</w:t>
            </w:r>
            <w:r w:rsidRPr="003C34C7">
              <w:rPr>
                <w:rFonts w:ascii="Times New Roman" w:hAnsi="Times New Roman" w:cs="Times New Roman"/>
                <w:lang w:val="ro-RO"/>
              </w:rPr>
              <w:tab/>
              <w:t>Oxana Russu, șe</w:t>
            </w:r>
            <w:r w:rsidR="004176B0" w:rsidRPr="003C34C7">
              <w:rPr>
                <w:rFonts w:ascii="Times New Roman" w:hAnsi="Times New Roman" w:cs="Times New Roman"/>
                <w:lang w:val="ro-RO"/>
              </w:rPr>
              <w:t xml:space="preserve">f </w:t>
            </w:r>
            <w:r w:rsidRPr="003C34C7">
              <w:rPr>
                <w:rFonts w:ascii="Times New Roman" w:hAnsi="Times New Roman" w:cs="Times New Roman"/>
                <w:lang w:val="ro-RO"/>
              </w:rPr>
              <w:t xml:space="preserve">al Direcției </w:t>
            </w:r>
            <w:r w:rsidR="008A4C2F" w:rsidRPr="003C34C7">
              <w:rPr>
                <w:rFonts w:ascii="Times New Roman" w:hAnsi="Times New Roman" w:cs="Times New Roman"/>
                <w:lang w:val="ro-RO"/>
              </w:rPr>
              <w:t>admisie și documentare</w:t>
            </w:r>
            <w:r w:rsidR="004D47F9" w:rsidRPr="003C34C7">
              <w:rPr>
                <w:rFonts w:ascii="Times New Roman" w:hAnsi="Times New Roman" w:cs="Times New Roman"/>
                <w:lang w:val="ro-RO"/>
              </w:rPr>
              <w:t xml:space="preserve">. </w:t>
            </w:r>
          </w:p>
        </w:tc>
        <w:tc>
          <w:tcPr>
            <w:tcW w:w="1418" w:type="dxa"/>
          </w:tcPr>
          <w:p w14:paraId="73CFFA12" w14:textId="2253B66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Cheltuielile aferente deplasării au fost acoperite de către organizatori</w:t>
            </w:r>
          </w:p>
        </w:tc>
        <w:tc>
          <w:tcPr>
            <w:tcW w:w="1417" w:type="dxa"/>
          </w:tcPr>
          <w:p w14:paraId="0CB97037" w14:textId="15A17522" w:rsidR="00A45B95" w:rsidRPr="003C34C7" w:rsidRDefault="00FF77BE" w:rsidP="00FF77BE">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4CE00F3A" w14:textId="0279908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Introducerea terminologiilor și a unui limbaj comun în domeniul azilului și al migrației la nivelul UE, în cadrul instituțiilor</w:t>
            </w:r>
          </w:p>
          <w:p w14:paraId="4AB4F7D7"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UE, precum și în statele membre și în țările vecine UE. </w:t>
            </w:r>
          </w:p>
          <w:p w14:paraId="02E595E3" w14:textId="7860743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Actualizarea în mod regulat cu noi termeni ca răspuns la noutățile juridice și operaționale din domeniu și care descrie diferitele contexte de utilizare a acestora în cadrul UE.</w:t>
            </w:r>
          </w:p>
        </w:tc>
        <w:tc>
          <w:tcPr>
            <w:tcW w:w="2268" w:type="dxa"/>
          </w:tcPr>
          <w:p w14:paraId="79A8BE50" w14:textId="7B6C57A2" w:rsidR="00A45B95" w:rsidRPr="003C34C7" w:rsidRDefault="00A45B95" w:rsidP="003A03B9">
            <w:pPr>
              <w:tabs>
                <w:tab w:val="left" w:pos="536"/>
              </w:tabs>
              <w:rPr>
                <w:rFonts w:ascii="Times New Roman" w:hAnsi="Times New Roman" w:cs="Times New Roman"/>
                <w:lang w:val="ro-RO"/>
              </w:rPr>
            </w:pPr>
            <w:r w:rsidRPr="003C34C7">
              <w:rPr>
                <w:rFonts w:ascii="Times New Roman" w:hAnsi="Times New Roman" w:cs="Times New Roman"/>
                <w:lang w:val="ro-RO"/>
              </w:rPr>
              <w:t xml:space="preserve">Evidențierea esenței Glosarului privind azilul și migrația al EMN și semnificația acestuia pentru UE și nu numai (țări observatoare, alți utilizatori) și oferirea unei platforme de discuții mai largi, practicienii din domeniul migrației din diferite țări au făcut schimb de cunoștințe și de experiență cu privire la propriile abordări privind aplicarea terminologiei legate de migrație și domeniul azilului, la nivelul UE, și provocările care apar la traducerea sau adaptarea anumitor termeni la vocabularele profesionale naționale; </w:t>
            </w:r>
          </w:p>
          <w:p w14:paraId="3CB3D5A5" w14:textId="5999F5DA" w:rsidR="00A45B95" w:rsidRPr="003C34C7" w:rsidRDefault="00A45B95" w:rsidP="003A03B9">
            <w:pPr>
              <w:tabs>
                <w:tab w:val="left" w:pos="536"/>
              </w:tabs>
              <w:rPr>
                <w:rFonts w:ascii="Times New Roman" w:hAnsi="Times New Roman" w:cs="Times New Roman"/>
                <w:lang w:val="ro-RO"/>
              </w:rPr>
            </w:pPr>
            <w:r w:rsidRPr="003C34C7">
              <w:rPr>
                <w:rFonts w:ascii="Times New Roman" w:hAnsi="Times New Roman" w:cs="Times New Roman"/>
                <w:lang w:val="ro-RO"/>
              </w:rPr>
              <w:t xml:space="preserve">-Modalitățile de promovare a utilizării pe scară mai largă a Glosarului privind azilul și migrația al EMN și pe extinderea </w:t>
            </w:r>
            <w:r w:rsidRPr="003C34C7">
              <w:rPr>
                <w:rFonts w:ascii="Times New Roman" w:hAnsi="Times New Roman" w:cs="Times New Roman"/>
                <w:lang w:val="ro-RO"/>
              </w:rPr>
              <w:lastRenderedPageBreak/>
              <w:t>vizibilității acestuia în rândul diferitelor instituții ale UE, al factorilor de decizie politică, al mediului academic și al mass-media.</w:t>
            </w:r>
          </w:p>
        </w:tc>
      </w:tr>
      <w:tr w:rsidR="00D12D26" w:rsidRPr="003C34C7" w14:paraId="34BFA8C7" w14:textId="77777777" w:rsidTr="00271C28">
        <w:tc>
          <w:tcPr>
            <w:tcW w:w="546" w:type="dxa"/>
          </w:tcPr>
          <w:p w14:paraId="61FAE3C1" w14:textId="77777777" w:rsidR="00D12D26" w:rsidRPr="003C34C7" w:rsidRDefault="00D12D26" w:rsidP="00D12D26">
            <w:pPr>
              <w:pStyle w:val="a4"/>
              <w:numPr>
                <w:ilvl w:val="0"/>
                <w:numId w:val="1"/>
              </w:numPr>
              <w:ind w:left="0" w:firstLine="0"/>
              <w:rPr>
                <w:rFonts w:ascii="Times New Roman" w:hAnsi="Times New Roman" w:cs="Times New Roman"/>
                <w:lang w:val="ro-RO"/>
              </w:rPr>
            </w:pPr>
          </w:p>
        </w:tc>
        <w:tc>
          <w:tcPr>
            <w:tcW w:w="1292" w:type="dxa"/>
          </w:tcPr>
          <w:p w14:paraId="71004365" w14:textId="79F5A4C7"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13.06.2023</w:t>
            </w:r>
          </w:p>
        </w:tc>
        <w:tc>
          <w:tcPr>
            <w:tcW w:w="1276" w:type="dxa"/>
          </w:tcPr>
          <w:p w14:paraId="7FEC9784" w14:textId="4F71F7A2"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Ordinul IGM nr.63 din 09.06.2023</w:t>
            </w:r>
          </w:p>
        </w:tc>
        <w:tc>
          <w:tcPr>
            <w:tcW w:w="1134" w:type="dxa"/>
          </w:tcPr>
          <w:p w14:paraId="32266331" w14:textId="73E05367"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Varșovia, Polonia</w:t>
            </w:r>
          </w:p>
        </w:tc>
        <w:tc>
          <w:tcPr>
            <w:tcW w:w="2126" w:type="dxa"/>
          </w:tcPr>
          <w:p w14:paraId="07062E0A" w14:textId="11B2D11F"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Ședință, prima întâlnire oficială a Forumului CRO -  </w:t>
            </w:r>
          </w:p>
          <w:p w14:paraId="05B81F0E" w14:textId="33EEF331"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Puncte de contact directe pentru țările de returnare și partenere privind colectarea operațiunilor de returnare sub egida FRONTEX. </w:t>
            </w:r>
          </w:p>
        </w:tc>
        <w:tc>
          <w:tcPr>
            <w:tcW w:w="992" w:type="dxa"/>
          </w:tcPr>
          <w:p w14:paraId="4A19A729" w14:textId="20641897" w:rsidR="00D12D26" w:rsidRPr="003C34C7" w:rsidRDefault="00D12D26" w:rsidP="00D12D26">
            <w:pPr>
              <w:jc w:val="center"/>
              <w:rPr>
                <w:rFonts w:ascii="Times New Roman" w:hAnsi="Times New Roman" w:cs="Times New Roman"/>
                <w:lang w:val="ro-RO"/>
              </w:rPr>
            </w:pPr>
            <w:r w:rsidRPr="003C34C7">
              <w:rPr>
                <w:rFonts w:ascii="Times New Roman" w:hAnsi="Times New Roman" w:cs="Times New Roman"/>
                <w:lang w:val="ro-RO"/>
              </w:rPr>
              <w:t>2</w:t>
            </w:r>
          </w:p>
        </w:tc>
        <w:tc>
          <w:tcPr>
            <w:tcW w:w="1843" w:type="dxa"/>
          </w:tcPr>
          <w:p w14:paraId="2E9A95FB" w14:textId="4F16DAF2"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 inspector principal </w:t>
            </w:r>
            <w:r w:rsidR="000B0D3F" w:rsidRPr="003C34C7">
              <w:rPr>
                <w:rFonts w:ascii="Times New Roman" w:hAnsi="Times New Roman" w:cs="Times New Roman"/>
                <w:lang w:val="ro-RO"/>
              </w:rPr>
              <w:t>Ciumaș</w:t>
            </w:r>
            <w:r w:rsidRPr="003C34C7">
              <w:rPr>
                <w:rFonts w:ascii="Times New Roman" w:hAnsi="Times New Roman" w:cs="Times New Roman"/>
                <w:lang w:val="ro-RO"/>
              </w:rPr>
              <w:t xml:space="preserve"> Tatiana Șef а1 Direcției</w:t>
            </w:r>
          </w:p>
          <w:p w14:paraId="7B788F41" w14:textId="553BB11C"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cooperare </w:t>
            </w:r>
            <w:r w:rsidR="002E076A" w:rsidRPr="003C34C7">
              <w:rPr>
                <w:rFonts w:ascii="Times New Roman" w:hAnsi="Times New Roman" w:cs="Times New Roman"/>
                <w:lang w:val="ro-RO"/>
              </w:rPr>
              <w:t>internațională</w:t>
            </w:r>
            <w:r w:rsidRPr="003C34C7">
              <w:rPr>
                <w:rFonts w:ascii="Times New Roman" w:hAnsi="Times New Roman" w:cs="Times New Roman"/>
                <w:lang w:val="ro-RO"/>
              </w:rPr>
              <w:t xml:space="preserve"> și management proiecte а Inspectoratului General pentru</w:t>
            </w:r>
          </w:p>
          <w:p w14:paraId="5B1CAD5E" w14:textId="5FAB7A05"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Migrație al MAI;</w:t>
            </w:r>
          </w:p>
          <w:p w14:paraId="7633D99E" w14:textId="62F35F23"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 comisar principal </w:t>
            </w:r>
            <w:r w:rsidR="000B0D3F" w:rsidRPr="003C34C7">
              <w:rPr>
                <w:rFonts w:ascii="Times New Roman" w:hAnsi="Times New Roman" w:cs="Times New Roman"/>
                <w:lang w:val="ro-RO"/>
              </w:rPr>
              <w:t>Ciorici</w:t>
            </w:r>
            <w:r w:rsidRPr="003C34C7">
              <w:rPr>
                <w:rFonts w:ascii="Times New Roman" w:hAnsi="Times New Roman" w:cs="Times New Roman"/>
                <w:lang w:val="ro-RO"/>
              </w:rPr>
              <w:t xml:space="preserve"> Pavel Nicolae, șef-adjunct al Direcției</w:t>
            </w:r>
          </w:p>
          <w:p w14:paraId="3E3086DF" w14:textId="33EBE64A"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supravegherea regimului de ședere, șef al Secției </w:t>
            </w:r>
            <w:r w:rsidR="002E076A" w:rsidRPr="003C34C7">
              <w:rPr>
                <w:rFonts w:ascii="Times New Roman" w:hAnsi="Times New Roman" w:cs="Times New Roman"/>
                <w:lang w:val="ro-RO"/>
              </w:rPr>
              <w:t>î</w:t>
            </w:r>
            <w:r w:rsidRPr="003C34C7">
              <w:rPr>
                <w:rFonts w:ascii="Times New Roman" w:hAnsi="Times New Roman" w:cs="Times New Roman"/>
                <w:lang w:val="ro-RO"/>
              </w:rPr>
              <w:t>ndepărtarea străinilor а</w:t>
            </w:r>
          </w:p>
          <w:p w14:paraId="1A986A26" w14:textId="77777777"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Inspectoratului General </w:t>
            </w:r>
            <w:r w:rsidR="002E076A" w:rsidRPr="003C34C7">
              <w:rPr>
                <w:rFonts w:ascii="Times New Roman" w:hAnsi="Times New Roman" w:cs="Times New Roman"/>
                <w:lang w:val="ro-RO"/>
              </w:rPr>
              <w:t xml:space="preserve">pentru </w:t>
            </w:r>
            <w:r w:rsidRPr="003C34C7">
              <w:rPr>
                <w:rFonts w:ascii="Times New Roman" w:hAnsi="Times New Roman" w:cs="Times New Roman"/>
                <w:lang w:val="ro-RO"/>
              </w:rPr>
              <w:t>Migrație а1 MAI;</w:t>
            </w:r>
            <w:r w:rsidR="003463EA" w:rsidRPr="003C34C7">
              <w:rPr>
                <w:rFonts w:ascii="Times New Roman" w:hAnsi="Times New Roman" w:cs="Times New Roman"/>
                <w:lang w:val="ro-RO"/>
              </w:rPr>
              <w:t xml:space="preserve"> </w:t>
            </w:r>
          </w:p>
          <w:p w14:paraId="038BFDCF" w14:textId="2B98A902" w:rsidR="003463EA" w:rsidRPr="003C34C7" w:rsidRDefault="003463EA" w:rsidP="00D12D26">
            <w:pPr>
              <w:rPr>
                <w:rFonts w:ascii="Times New Roman" w:hAnsi="Times New Roman" w:cs="Times New Roman"/>
                <w:lang w:val="ro-RO"/>
              </w:rPr>
            </w:pPr>
          </w:p>
        </w:tc>
        <w:tc>
          <w:tcPr>
            <w:tcW w:w="1418" w:type="dxa"/>
          </w:tcPr>
          <w:p w14:paraId="2A658443" w14:textId="77777777"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Cheltuielile aferente deplasării ce țin de cazare, transport aerian tur-retur, diurnă, au fost acoperite de către organizatori</w:t>
            </w:r>
          </w:p>
          <w:p w14:paraId="2C9497A3" w14:textId="5C9A66C5" w:rsidR="00D12D26" w:rsidRPr="003C34C7" w:rsidRDefault="00D12D26" w:rsidP="00D12D26">
            <w:pPr>
              <w:rPr>
                <w:rFonts w:ascii="Times New Roman" w:hAnsi="Times New Roman" w:cs="Times New Roman"/>
                <w:lang w:val="ro-RO"/>
              </w:rPr>
            </w:pPr>
          </w:p>
        </w:tc>
        <w:tc>
          <w:tcPr>
            <w:tcW w:w="1417" w:type="dxa"/>
          </w:tcPr>
          <w:p w14:paraId="0BB96430" w14:textId="77777777" w:rsidR="00D12D26" w:rsidRPr="003C34C7" w:rsidRDefault="00D12D26" w:rsidP="00D12D26">
            <w:pPr>
              <w:jc w:val="center"/>
              <w:rPr>
                <w:rFonts w:ascii="Times New Roman" w:hAnsi="Times New Roman" w:cs="Times New Roman"/>
                <w:lang w:val="ro-RO"/>
              </w:rPr>
            </w:pPr>
            <w:r w:rsidRPr="003C34C7">
              <w:rPr>
                <w:rFonts w:ascii="Times New Roman" w:hAnsi="Times New Roman" w:cs="Times New Roman"/>
                <w:lang w:val="ro-RO"/>
              </w:rPr>
              <w:t>Cheltuielile de țin de asigurarea medicală vor fi achitate de Secția economie și finanțe a BMA</w:t>
            </w:r>
          </w:p>
          <w:p w14:paraId="6AB2447B" w14:textId="77777777" w:rsidR="00D12D26" w:rsidRPr="003C34C7" w:rsidRDefault="00D12D26" w:rsidP="00D12D26">
            <w:pPr>
              <w:jc w:val="center"/>
              <w:rPr>
                <w:rFonts w:ascii="Times New Roman" w:hAnsi="Times New Roman" w:cs="Times New Roman"/>
                <w:lang w:val="ro-RO"/>
              </w:rPr>
            </w:pPr>
            <w:r w:rsidRPr="003C34C7">
              <w:rPr>
                <w:rFonts w:ascii="Times New Roman" w:hAnsi="Times New Roman" w:cs="Times New Roman"/>
                <w:lang w:val="ro-RO"/>
              </w:rPr>
              <w:t xml:space="preserve">Suma de: </w:t>
            </w:r>
          </w:p>
          <w:p w14:paraId="5B8A0CD9" w14:textId="6E5194AE" w:rsidR="00D12D26" w:rsidRPr="003C34C7" w:rsidRDefault="00CD1F3F" w:rsidP="00D12D26">
            <w:pPr>
              <w:jc w:val="center"/>
              <w:rPr>
                <w:rFonts w:ascii="Times New Roman" w:hAnsi="Times New Roman" w:cs="Times New Roman"/>
                <w:lang w:val="ro-RO"/>
              </w:rPr>
            </w:pPr>
            <w:r w:rsidRPr="003C34C7">
              <w:rPr>
                <w:rFonts w:ascii="Times New Roman" w:hAnsi="Times New Roman" w:cs="Times New Roman"/>
                <w:lang w:val="ro-RO"/>
              </w:rPr>
              <w:t>0,00 lei</w:t>
            </w:r>
            <w:r w:rsidR="00D12D26" w:rsidRPr="003C34C7">
              <w:rPr>
                <w:rFonts w:ascii="Times New Roman" w:hAnsi="Times New Roman" w:cs="Times New Roman"/>
                <w:lang w:val="ro-RO"/>
              </w:rPr>
              <w:t xml:space="preserve"> </w:t>
            </w:r>
          </w:p>
        </w:tc>
        <w:tc>
          <w:tcPr>
            <w:tcW w:w="1559" w:type="dxa"/>
          </w:tcPr>
          <w:p w14:paraId="24FE4900" w14:textId="0030F199"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 - Abordarea operațiunilor colective de returnare: examinarea practicilor Statelor Membre, statelor Balcanice, Parteneriatul Estic;</w:t>
            </w:r>
          </w:p>
          <w:p w14:paraId="4A435A91" w14:textId="77777777"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identificarea oportunităților de conlucrare;</w:t>
            </w:r>
          </w:p>
          <w:p w14:paraId="14F65727" w14:textId="38DD8981"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prezentarea experienței Republicii Moldova în conlucrare cu FRONTEX pe linia IGM;</w:t>
            </w:r>
          </w:p>
          <w:p w14:paraId="770890CE" w14:textId="497A2AEA"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stabilirea noi legături de cooperare.</w:t>
            </w:r>
          </w:p>
        </w:tc>
        <w:tc>
          <w:tcPr>
            <w:tcW w:w="2268" w:type="dxa"/>
          </w:tcPr>
          <w:p w14:paraId="1EA82C7E" w14:textId="5604C0DB" w:rsidR="00D12D26" w:rsidRPr="003C34C7" w:rsidRDefault="00D12D26" w:rsidP="00D12D26">
            <w:pPr>
              <w:rPr>
                <w:rFonts w:ascii="Times New Roman" w:hAnsi="Times New Roman" w:cs="Times New Roman"/>
                <w:lang w:val="ro-RO"/>
              </w:rPr>
            </w:pPr>
            <w:r w:rsidRPr="003C34C7">
              <w:rPr>
                <w:rFonts w:ascii="Times New Roman" w:hAnsi="Times New Roman" w:cs="Times New Roman"/>
                <w:lang w:val="ro-RO"/>
              </w:rPr>
              <w:t xml:space="preserve">- Solicitarea participării IGM în calitate de observator în operațiunile colective de returnare, precum și consolidarea capacităților personal, fiind transmis scrisoare de suport post eveniment sub semnătura Secretar de stat dl A. </w:t>
            </w:r>
            <w:proofErr w:type="spellStart"/>
            <w:r w:rsidRPr="003C34C7">
              <w:rPr>
                <w:rFonts w:ascii="Times New Roman" w:hAnsi="Times New Roman" w:cs="Times New Roman"/>
                <w:lang w:val="ro-RO"/>
              </w:rPr>
              <w:t>Cecoltan</w:t>
            </w:r>
            <w:proofErr w:type="spellEnd"/>
          </w:p>
        </w:tc>
      </w:tr>
      <w:tr w:rsidR="00A45B95" w:rsidRPr="003C34C7" w14:paraId="303F086F" w14:textId="77777777" w:rsidTr="00271C28">
        <w:tc>
          <w:tcPr>
            <w:tcW w:w="546" w:type="dxa"/>
          </w:tcPr>
          <w:p w14:paraId="0E55DF26"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0F5E5A7F" w14:textId="2D04877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26-30.06.2023</w:t>
            </w:r>
          </w:p>
        </w:tc>
        <w:tc>
          <w:tcPr>
            <w:tcW w:w="1276" w:type="dxa"/>
          </w:tcPr>
          <w:p w14:paraId="18BB095A" w14:textId="1F254F34"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Ordinul IGM nr.78 din 23.06.2023 </w:t>
            </w:r>
          </w:p>
        </w:tc>
        <w:tc>
          <w:tcPr>
            <w:tcW w:w="1134" w:type="dxa"/>
          </w:tcPr>
          <w:p w14:paraId="31C27BA0" w14:textId="327DA1F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 Ploiești, România</w:t>
            </w:r>
          </w:p>
        </w:tc>
        <w:tc>
          <w:tcPr>
            <w:tcW w:w="2126" w:type="dxa"/>
          </w:tcPr>
          <w:p w14:paraId="60678217"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Curs de instruire „Protecția datelor cu caracter personal în Uniunea Europeană”. </w:t>
            </w:r>
          </w:p>
          <w:p w14:paraId="0D0D7987" w14:textId="7DF69C5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Cursul de instruire face parte din Planul </w:t>
            </w:r>
            <w:r w:rsidRPr="003C34C7">
              <w:rPr>
                <w:rFonts w:ascii="Times New Roman" w:hAnsi="Times New Roman" w:cs="Times New Roman"/>
                <w:lang w:val="ro-RO"/>
              </w:rPr>
              <w:lastRenderedPageBreak/>
              <w:t>de cooperare în domeniul formării profesionale dintre Ministerul Afacerilor Interne al României și Ministerul Afacerilor Interne al Republicii Moldova pentru anul 2023.</w:t>
            </w:r>
          </w:p>
        </w:tc>
        <w:tc>
          <w:tcPr>
            <w:tcW w:w="992" w:type="dxa"/>
          </w:tcPr>
          <w:p w14:paraId="7B3AD711" w14:textId="130FB32F" w:rsidR="00A45B95" w:rsidRPr="003C34C7" w:rsidRDefault="00686CFA" w:rsidP="00686CFA">
            <w:pPr>
              <w:jc w:val="center"/>
              <w:rPr>
                <w:rFonts w:ascii="Times New Roman" w:hAnsi="Times New Roman" w:cs="Times New Roman"/>
                <w:lang w:val="ro-RO"/>
              </w:rPr>
            </w:pPr>
            <w:r w:rsidRPr="003C34C7">
              <w:rPr>
                <w:rFonts w:ascii="Times New Roman" w:hAnsi="Times New Roman" w:cs="Times New Roman"/>
                <w:lang w:val="ro-RO"/>
              </w:rPr>
              <w:lastRenderedPageBreak/>
              <w:t>1</w:t>
            </w:r>
          </w:p>
        </w:tc>
        <w:tc>
          <w:tcPr>
            <w:tcW w:w="1843" w:type="dxa"/>
          </w:tcPr>
          <w:p w14:paraId="58FBDFB2" w14:textId="552EB0A0" w:rsidR="00A45B95" w:rsidRPr="003C34C7" w:rsidRDefault="00A45B95" w:rsidP="003A03B9">
            <w:pPr>
              <w:rPr>
                <w:rFonts w:ascii="Times New Roman" w:hAnsi="Times New Roman" w:cs="Times New Roman"/>
                <w:lang w:val="ro-RO"/>
              </w:rPr>
            </w:pPr>
            <w:proofErr w:type="spellStart"/>
            <w:r w:rsidRPr="003C34C7">
              <w:rPr>
                <w:rFonts w:ascii="Times New Roman" w:hAnsi="Times New Roman" w:cs="Times New Roman"/>
                <w:lang w:val="ro-RO"/>
              </w:rPr>
              <w:t>Petrea</w:t>
            </w:r>
            <w:proofErr w:type="spellEnd"/>
            <w:r w:rsidRPr="003C34C7">
              <w:rPr>
                <w:rFonts w:ascii="Times New Roman" w:hAnsi="Times New Roman" w:cs="Times New Roman"/>
                <w:lang w:val="ro-RO"/>
              </w:rPr>
              <w:t xml:space="preserve"> Elena, ofițer principal al Serviciului protecția informației și </w:t>
            </w:r>
            <w:r w:rsidRPr="003C34C7">
              <w:rPr>
                <w:rFonts w:ascii="Times New Roman" w:hAnsi="Times New Roman" w:cs="Times New Roman"/>
                <w:lang w:val="ro-RO"/>
              </w:rPr>
              <w:lastRenderedPageBreak/>
              <w:t>evidența specială a IGM</w:t>
            </w:r>
          </w:p>
        </w:tc>
        <w:tc>
          <w:tcPr>
            <w:tcW w:w="1418" w:type="dxa"/>
          </w:tcPr>
          <w:p w14:paraId="51C19D95" w14:textId="57E90B6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Cheltuielile ce țin de cazare vor fi suportate de către organizatori</w:t>
            </w:r>
            <w:r w:rsidR="00686CFA" w:rsidRPr="003C34C7">
              <w:rPr>
                <w:rFonts w:ascii="Times New Roman" w:hAnsi="Times New Roman" w:cs="Times New Roman"/>
                <w:lang w:val="ro-RO"/>
              </w:rPr>
              <w:t xml:space="preserve"> </w:t>
            </w:r>
          </w:p>
        </w:tc>
        <w:tc>
          <w:tcPr>
            <w:tcW w:w="1417" w:type="dxa"/>
          </w:tcPr>
          <w:p w14:paraId="511080CF" w14:textId="145A2C5C" w:rsidR="00686CFA" w:rsidRPr="003C34C7" w:rsidRDefault="00686CFA" w:rsidP="003A03B9">
            <w:pPr>
              <w:rPr>
                <w:rFonts w:ascii="Times New Roman" w:hAnsi="Times New Roman" w:cs="Times New Roman"/>
                <w:lang w:val="ro-RO"/>
              </w:rPr>
            </w:pPr>
            <w:r w:rsidRPr="003C34C7">
              <w:rPr>
                <w:rFonts w:ascii="Times New Roman" w:hAnsi="Times New Roman" w:cs="Times New Roman"/>
                <w:lang w:val="ro-RO"/>
              </w:rPr>
              <w:t xml:space="preserve">Transportul internațional (tur-retur), diurna și asigurarea medicală vor </w:t>
            </w:r>
            <w:r w:rsidRPr="003C34C7">
              <w:rPr>
                <w:rFonts w:ascii="Times New Roman" w:hAnsi="Times New Roman" w:cs="Times New Roman"/>
                <w:lang w:val="ro-RO"/>
              </w:rPr>
              <w:lastRenderedPageBreak/>
              <w:t>fi achitate de Secția economie și finanțe a IGM al MAI</w:t>
            </w:r>
          </w:p>
          <w:p w14:paraId="0BC748E1" w14:textId="012A626A"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Suma de 4654,24 lei </w:t>
            </w:r>
          </w:p>
        </w:tc>
        <w:tc>
          <w:tcPr>
            <w:tcW w:w="1559" w:type="dxa"/>
          </w:tcPr>
          <w:p w14:paraId="4AB40B72"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-Menținerea unei colaborări fructuoase cu colegii Ministerului Afacerilor </w:t>
            </w:r>
            <w:r w:rsidRPr="003C34C7">
              <w:rPr>
                <w:rFonts w:ascii="Times New Roman" w:hAnsi="Times New Roman" w:cs="Times New Roman"/>
                <w:lang w:val="ro-RO"/>
              </w:rPr>
              <w:lastRenderedPageBreak/>
              <w:t xml:space="preserve">Interne al României, prin organizarea unor conferințe, vizite și ședințe în cadrul cărora va fi posibilă efectuarea schimbului de experiență și preluarea bunelor practici în domeniul protecției datelor cu caracter personal; </w:t>
            </w:r>
          </w:p>
          <w:p w14:paraId="7798A975" w14:textId="7827FE0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-Pregătirea unor formatori în domeniul protecției datelor cu caracter personal din cadrul Ministerului Afacerilor Interne al Republicii Moldova.</w:t>
            </w:r>
          </w:p>
        </w:tc>
        <w:tc>
          <w:tcPr>
            <w:tcW w:w="2268" w:type="dxa"/>
          </w:tcPr>
          <w:p w14:paraId="36A9EEE8" w14:textId="167AE94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-Întărirea sistemului de protecție a datelor cu caracter personal în Republica Moldova, în calitate de stat candidat la Uniunea </w:t>
            </w:r>
            <w:r w:rsidRPr="003C34C7">
              <w:rPr>
                <w:rFonts w:ascii="Times New Roman" w:hAnsi="Times New Roman" w:cs="Times New Roman"/>
                <w:lang w:val="ro-RO"/>
              </w:rPr>
              <w:lastRenderedPageBreak/>
              <w:t>Europeană, familiarizarea cu legislația Uniunii Europene în domeniul respectiv.</w:t>
            </w:r>
          </w:p>
        </w:tc>
      </w:tr>
      <w:tr w:rsidR="00A45B95" w:rsidRPr="003C34C7" w14:paraId="57C74FAF" w14:textId="77777777" w:rsidTr="00271C28">
        <w:tc>
          <w:tcPr>
            <w:tcW w:w="546" w:type="dxa"/>
          </w:tcPr>
          <w:p w14:paraId="57233C7E"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7DD48DF1" w14:textId="76EF011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05.07-07.07.2023</w:t>
            </w:r>
          </w:p>
        </w:tc>
        <w:tc>
          <w:tcPr>
            <w:tcW w:w="1276" w:type="dxa"/>
          </w:tcPr>
          <w:p w14:paraId="5E5648BD" w14:textId="5B72205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87 din 04.07.2023</w:t>
            </w:r>
          </w:p>
        </w:tc>
        <w:tc>
          <w:tcPr>
            <w:tcW w:w="1134" w:type="dxa"/>
          </w:tcPr>
          <w:p w14:paraId="2F3173F8" w14:textId="3F4EB37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or. Baku Azerbaidjan </w:t>
            </w:r>
          </w:p>
        </w:tc>
        <w:tc>
          <w:tcPr>
            <w:tcW w:w="2126" w:type="dxa"/>
          </w:tcPr>
          <w:p w14:paraId="173ACDDC" w14:textId="23E0615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Conferința de înalt nivel privind apatridia</w:t>
            </w:r>
          </w:p>
        </w:tc>
        <w:tc>
          <w:tcPr>
            <w:tcW w:w="992" w:type="dxa"/>
          </w:tcPr>
          <w:p w14:paraId="5A123F00" w14:textId="5CDBA277" w:rsidR="00A45B95" w:rsidRPr="003C34C7" w:rsidRDefault="00FF5120" w:rsidP="00FF5120">
            <w:pPr>
              <w:jc w:val="center"/>
              <w:rPr>
                <w:rFonts w:ascii="Times New Roman" w:hAnsi="Times New Roman" w:cs="Times New Roman"/>
                <w:lang w:val="ro-RO"/>
              </w:rPr>
            </w:pPr>
            <w:r w:rsidRPr="003C34C7">
              <w:rPr>
                <w:rFonts w:ascii="Times New Roman" w:hAnsi="Times New Roman" w:cs="Times New Roman"/>
                <w:lang w:val="ro-RO"/>
              </w:rPr>
              <w:t>2</w:t>
            </w:r>
          </w:p>
        </w:tc>
        <w:tc>
          <w:tcPr>
            <w:tcW w:w="1843" w:type="dxa"/>
          </w:tcPr>
          <w:p w14:paraId="0CD58E21" w14:textId="4A294CE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Iulian </w:t>
            </w:r>
            <w:r w:rsidR="00887DDF" w:rsidRPr="003C34C7">
              <w:rPr>
                <w:rFonts w:ascii="Times New Roman" w:hAnsi="Times New Roman" w:cs="Times New Roman"/>
                <w:lang w:val="ro-RO"/>
              </w:rPr>
              <w:t>Popov</w:t>
            </w:r>
            <w:r w:rsidRPr="003C34C7">
              <w:rPr>
                <w:rFonts w:ascii="Times New Roman" w:hAnsi="Times New Roman" w:cs="Times New Roman"/>
                <w:lang w:val="ro-RO"/>
              </w:rPr>
              <w:t>, șef  Direcție azil și apatridie a IGM al MAI;</w:t>
            </w:r>
          </w:p>
          <w:p w14:paraId="45F81F74" w14:textId="77BA3B1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Ala Ganaciuc, șef adjunct </w:t>
            </w:r>
            <w:r w:rsidRPr="003C34C7">
              <w:rPr>
                <w:rFonts w:ascii="Times New Roman" w:hAnsi="Times New Roman" w:cs="Times New Roman"/>
                <w:lang w:val="ro-RO"/>
              </w:rPr>
              <w:lastRenderedPageBreak/>
              <w:t>Direcție azil și apatridie, șef  Secție apatridie a IGM al MAI.</w:t>
            </w:r>
          </w:p>
        </w:tc>
        <w:tc>
          <w:tcPr>
            <w:tcW w:w="1418" w:type="dxa"/>
          </w:tcPr>
          <w:p w14:paraId="5ADB7743" w14:textId="55A02FF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Cheltuielile aferente deplasării au fost acoperite de către organizatori</w:t>
            </w:r>
          </w:p>
        </w:tc>
        <w:tc>
          <w:tcPr>
            <w:tcW w:w="1417" w:type="dxa"/>
          </w:tcPr>
          <w:p w14:paraId="307B222D" w14:textId="3C1E1665" w:rsidR="00A45B95" w:rsidRPr="003C34C7" w:rsidRDefault="00A45B95" w:rsidP="00FF5120">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7EDAF435" w14:textId="6CE9BBC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Republica Moldova a fost invitată la Conferință în calitate de țară cu bunele </w:t>
            </w:r>
            <w:r w:rsidRPr="003C34C7">
              <w:rPr>
                <w:rFonts w:ascii="Times New Roman" w:hAnsi="Times New Roman" w:cs="Times New Roman"/>
                <w:lang w:val="ro-RO"/>
              </w:rPr>
              <w:lastRenderedPageBreak/>
              <w:t>practici în domeniul apatridiei, pentru a împărtăși experiența sa privind implementarea procedurii naționale de recunoaștere a statutului de apatrid, precum și în reducere apatridiei. Acest fapt se datorează realizărilor pozitive pe cate le-a înregistrat RM pe parcursul implementării Convențiilor ONU privind apatridia (1954 și 1961).</w:t>
            </w:r>
          </w:p>
        </w:tc>
        <w:tc>
          <w:tcPr>
            <w:tcW w:w="2268" w:type="dxa"/>
          </w:tcPr>
          <w:p w14:paraId="30D7899E" w14:textId="5F8D7FDA"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Conferința a servit o platformă pentru schimb de experiență în domeniul apatridiei.</w:t>
            </w:r>
          </w:p>
        </w:tc>
      </w:tr>
      <w:tr w:rsidR="00A45B95" w:rsidRPr="003C34C7" w14:paraId="09D4CF3D" w14:textId="77777777" w:rsidTr="00271C28">
        <w:trPr>
          <w:trHeight w:val="4889"/>
        </w:trPr>
        <w:tc>
          <w:tcPr>
            <w:tcW w:w="546" w:type="dxa"/>
          </w:tcPr>
          <w:p w14:paraId="1D2D8F30"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77DAE16D" w14:textId="0E8ABE1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17-22.07.2023</w:t>
            </w:r>
          </w:p>
        </w:tc>
        <w:tc>
          <w:tcPr>
            <w:tcW w:w="1276" w:type="dxa"/>
          </w:tcPr>
          <w:p w14:paraId="23070D42" w14:textId="0E3E91C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93 din 13.07.2023</w:t>
            </w:r>
          </w:p>
        </w:tc>
        <w:tc>
          <w:tcPr>
            <w:tcW w:w="1134" w:type="dxa"/>
          </w:tcPr>
          <w:p w14:paraId="60945DCA" w14:textId="115F72E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București, România</w:t>
            </w:r>
          </w:p>
        </w:tc>
        <w:tc>
          <w:tcPr>
            <w:tcW w:w="2126" w:type="dxa"/>
          </w:tcPr>
          <w:p w14:paraId="36DEECCB" w14:textId="4F3F241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Cursul de instruire „Asistență în caz de dezastre în Politica Comună de Securitate și Apărare ”, organizat de Colegiul național de Afaceri Interne din cadrul Academiei de poliție ”Alexandru Ioan Cuza” din România.</w:t>
            </w:r>
          </w:p>
        </w:tc>
        <w:tc>
          <w:tcPr>
            <w:tcW w:w="992" w:type="dxa"/>
          </w:tcPr>
          <w:p w14:paraId="0B039D57" w14:textId="686181DA" w:rsidR="00A45B95" w:rsidRPr="003C34C7" w:rsidRDefault="00652636" w:rsidP="00652636">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212EFC7E" w14:textId="0907CB0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-Veronica </w:t>
            </w:r>
            <w:proofErr w:type="spellStart"/>
            <w:r w:rsidRPr="003C34C7">
              <w:rPr>
                <w:rFonts w:ascii="Times New Roman" w:hAnsi="Times New Roman" w:cs="Times New Roman"/>
                <w:lang w:val="ro-RO"/>
              </w:rPr>
              <w:t>Șaganovschi</w:t>
            </w:r>
            <w:proofErr w:type="spellEnd"/>
            <w:r w:rsidRPr="003C34C7">
              <w:rPr>
                <w:rFonts w:ascii="Times New Roman" w:hAnsi="Times New Roman" w:cs="Times New Roman"/>
                <w:lang w:val="ro-RO"/>
              </w:rPr>
              <w:t>, ofițer principal al Secției analiza riscurilor și produse analitice a Direcției management operațional a IGM</w:t>
            </w:r>
          </w:p>
        </w:tc>
        <w:tc>
          <w:tcPr>
            <w:tcW w:w="1418" w:type="dxa"/>
          </w:tcPr>
          <w:p w14:paraId="229931F6" w14:textId="50DAC3D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Cheltuielile ce țin de cazare,  transport, asigurare medicală și diurna pentru zilele desfășurării evenimentului </w:t>
            </w:r>
          </w:p>
        </w:tc>
        <w:tc>
          <w:tcPr>
            <w:tcW w:w="1417" w:type="dxa"/>
          </w:tcPr>
          <w:p w14:paraId="2F6A0F03" w14:textId="2B5D66C6" w:rsidR="001C2DF1" w:rsidRPr="003C34C7" w:rsidRDefault="001C2DF1" w:rsidP="003A03B9">
            <w:pPr>
              <w:rPr>
                <w:rFonts w:ascii="Times New Roman" w:hAnsi="Times New Roman" w:cs="Times New Roman"/>
                <w:lang w:val="ro-RO"/>
              </w:rPr>
            </w:pPr>
            <w:r w:rsidRPr="003C34C7">
              <w:rPr>
                <w:rFonts w:ascii="Times New Roman" w:hAnsi="Times New Roman" w:cs="Times New Roman"/>
                <w:lang w:val="ro-RO"/>
              </w:rPr>
              <w:t>Diurna pentru ziua plecării și întoarcerii va fi acoperită de către Secția economie și finanțe a IGM al MAI</w:t>
            </w:r>
          </w:p>
          <w:p w14:paraId="54FE9608" w14:textId="7398290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Suma: </w:t>
            </w:r>
          </w:p>
          <w:p w14:paraId="6A1E6914" w14:textId="5AE71FE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1197,20lei</w:t>
            </w:r>
          </w:p>
        </w:tc>
        <w:tc>
          <w:tcPr>
            <w:tcW w:w="1559" w:type="dxa"/>
          </w:tcPr>
          <w:p w14:paraId="2BB225BE" w14:textId="7E50141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Acest eveniment a fost unul relevant pentru colaboratorii Inspectoratului General pentru Migrație al MAI, fiind realizat obiectivul propus de familiarizare și preluare a practicilor europene de succes și implementarea acestora în Republica Moldova, reieșind din vectorul european pe care îl are trasat țara noastră.</w:t>
            </w:r>
          </w:p>
        </w:tc>
        <w:tc>
          <w:tcPr>
            <w:tcW w:w="2268" w:type="dxa"/>
          </w:tcPr>
          <w:p w14:paraId="6C5EBF11" w14:textId="280E62D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Vizita efectuată a facilitat preluarea bunelor practici și experiența mai multor state pe dimensiunea managementului dezastrelor/crizelor, contribuind la îmbunătățirea cunoștințelor, la cadrul legislativ UE, asistența în caz de dezastru și comunicarea pe timp de criză.</w:t>
            </w:r>
          </w:p>
        </w:tc>
      </w:tr>
      <w:tr w:rsidR="00A45B95" w:rsidRPr="003C34C7" w14:paraId="3B26A3BB" w14:textId="77777777" w:rsidTr="00271C28">
        <w:tc>
          <w:tcPr>
            <w:tcW w:w="546" w:type="dxa"/>
          </w:tcPr>
          <w:p w14:paraId="112A3022"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1A8553CF" w14:textId="61090DC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16-18.08.2023 </w:t>
            </w:r>
          </w:p>
        </w:tc>
        <w:tc>
          <w:tcPr>
            <w:tcW w:w="1276" w:type="dxa"/>
          </w:tcPr>
          <w:p w14:paraId="07ECDC4F" w14:textId="24F864E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MAI nr. 373 din 16.08.2023</w:t>
            </w:r>
          </w:p>
        </w:tc>
        <w:tc>
          <w:tcPr>
            <w:tcW w:w="1134" w:type="dxa"/>
          </w:tcPr>
          <w:p w14:paraId="24CC6757" w14:textId="51C0F77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București, România.</w:t>
            </w:r>
          </w:p>
        </w:tc>
        <w:tc>
          <w:tcPr>
            <w:tcW w:w="2126" w:type="dxa"/>
          </w:tcPr>
          <w:p w14:paraId="50A547A0" w14:textId="5548EA1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Vizita de studiu la Inspectoratul General pentru Imigrări din București, România. Scopul vizitei de studiu este de a stabili domenii de interes pentru ambele părți, necesități, urmând inclusiv prevederile foii de parcurs actuale </w:t>
            </w:r>
            <w:r w:rsidRPr="003C34C7">
              <w:rPr>
                <w:rFonts w:ascii="Times New Roman" w:hAnsi="Times New Roman" w:cs="Times New Roman"/>
                <w:lang w:val="ro-RO"/>
              </w:rPr>
              <w:lastRenderedPageBreak/>
              <w:t xml:space="preserve">Republica Moldova – România, și elaborarea unui Plan de Acțiuni interinstituțional care va fi axat pe acțiuni concrete, anul 2024, și care va permite inclusiv aplicarea comună la proiecte / parteneri de dezvoltare întru consolidarea managementului migrației și azilului. </w:t>
            </w:r>
          </w:p>
        </w:tc>
        <w:tc>
          <w:tcPr>
            <w:tcW w:w="992" w:type="dxa"/>
          </w:tcPr>
          <w:p w14:paraId="37681A20" w14:textId="0F20ABC4" w:rsidR="00A45B95" w:rsidRPr="003C34C7" w:rsidRDefault="00AB5EBF" w:rsidP="00AB5EBF">
            <w:pPr>
              <w:jc w:val="center"/>
              <w:rPr>
                <w:rFonts w:ascii="Times New Roman" w:hAnsi="Times New Roman" w:cs="Times New Roman"/>
                <w:lang w:val="ro-RO"/>
              </w:rPr>
            </w:pPr>
            <w:r w:rsidRPr="003C34C7">
              <w:rPr>
                <w:rFonts w:ascii="Times New Roman" w:hAnsi="Times New Roman" w:cs="Times New Roman"/>
                <w:lang w:val="ro-RO"/>
              </w:rPr>
              <w:lastRenderedPageBreak/>
              <w:t>4</w:t>
            </w:r>
          </w:p>
        </w:tc>
        <w:tc>
          <w:tcPr>
            <w:tcW w:w="1843" w:type="dxa"/>
          </w:tcPr>
          <w:p w14:paraId="77984F14" w14:textId="24B7BA0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șeful Inspectoratului General pentru Migrație al MAI, Comisar-șef Mihail  Vodă</w:t>
            </w:r>
          </w:p>
          <w:p w14:paraId="291EB1CC"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comisar-șef Vladimir Sava, șef al Direcției management  </w:t>
            </w:r>
          </w:p>
          <w:p w14:paraId="19979895"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inspector principal Tatiana </w:t>
            </w:r>
            <w:r w:rsidRPr="003C34C7">
              <w:rPr>
                <w:rFonts w:ascii="Times New Roman" w:hAnsi="Times New Roman" w:cs="Times New Roman"/>
                <w:lang w:val="ro-RO"/>
              </w:rPr>
              <w:lastRenderedPageBreak/>
              <w:t xml:space="preserve">Ciumaș, șef al Direcției Cooperare Internațională și Management Proiecte </w:t>
            </w:r>
          </w:p>
          <w:p w14:paraId="6FB9A8DA" w14:textId="67C54BD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-inspector principal Iulian Popov, șef al Direcției azil și apatridie</w:t>
            </w:r>
          </w:p>
        </w:tc>
        <w:tc>
          <w:tcPr>
            <w:tcW w:w="1418" w:type="dxa"/>
          </w:tcPr>
          <w:p w14:paraId="408FAA55" w14:textId="52FE356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Cheltuielile aferente deplasării au fost acoperite de către organizatori (UNHCR) </w:t>
            </w:r>
          </w:p>
        </w:tc>
        <w:tc>
          <w:tcPr>
            <w:tcW w:w="1417" w:type="dxa"/>
          </w:tcPr>
          <w:p w14:paraId="62865186" w14:textId="19EBDC5D" w:rsidR="00A45B95" w:rsidRPr="003C34C7" w:rsidRDefault="00A45B95" w:rsidP="00AB5EBF">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55F268EE" w14:textId="09DEE43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Această vizită de studiu a avut ca obiectiv implementarea Foii de parcurs pentru cooperarea dintre Republica Moldova și România, cu </w:t>
            </w:r>
            <w:r w:rsidRPr="003C34C7">
              <w:rPr>
                <w:rFonts w:ascii="Times New Roman" w:hAnsi="Times New Roman" w:cs="Times New Roman"/>
                <w:lang w:val="ro-RO"/>
              </w:rPr>
              <w:lastRenderedPageBreak/>
              <w:t xml:space="preserve">accent pe identificarea priorităților pentru un Plan de Acțiuni interinstituțional. Partea română a revizuit indicatorii, propunând elaborarea unui </w:t>
            </w:r>
            <w:proofErr w:type="spellStart"/>
            <w:r w:rsidRPr="003C34C7">
              <w:rPr>
                <w:rFonts w:ascii="Times New Roman" w:hAnsi="Times New Roman" w:cs="Times New Roman"/>
                <w:lang w:val="ro-RO"/>
              </w:rPr>
              <w:t>draft</w:t>
            </w:r>
            <w:proofErr w:type="spellEnd"/>
            <w:r w:rsidRPr="003C34C7">
              <w:rPr>
                <w:rFonts w:ascii="Times New Roman" w:hAnsi="Times New Roman" w:cs="Times New Roman"/>
                <w:lang w:val="ro-RO"/>
              </w:rPr>
              <w:t xml:space="preserve"> Plan de cooperare. Recomandările includ gestionarea eficientă a domeniului migrației și azilului în contextul creșterii numărului de străini, implementarea protecției temporare, conformarea la cerințele UE și consolidarea echipei de gestionare. </w:t>
            </w:r>
          </w:p>
        </w:tc>
        <w:tc>
          <w:tcPr>
            <w:tcW w:w="2268" w:type="dxa"/>
          </w:tcPr>
          <w:p w14:paraId="4FB057D7" w14:textId="13484B1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Implementarea recomandărilor ar putea sprijini procesul de aplicare la proiecte cu asistență externă, consolidarea cooperării cu populația și autoritățile locale, dotarea unităților de combatere a șederii ilegale, prevenirea migrației mascate și </w:t>
            </w:r>
            <w:r w:rsidRPr="003C34C7">
              <w:rPr>
                <w:rFonts w:ascii="Times New Roman" w:hAnsi="Times New Roman" w:cs="Times New Roman"/>
                <w:lang w:val="ro-RO"/>
              </w:rPr>
              <w:lastRenderedPageBreak/>
              <w:t>abordarea țărilor de origine cu risc sporit. De asemenea, se recomandă explicarea modalităților de colaborare cu EUAA, abordarea managementului operațional în domeniul migrației și implementarea verificării online a cazierelor românești. Toate aceste aspecte ar contribui la consolidarea eficienței în gestionarea migrației și azilului în Republica Moldova.</w:t>
            </w:r>
          </w:p>
        </w:tc>
      </w:tr>
      <w:tr w:rsidR="00A45B95" w:rsidRPr="003C34C7" w14:paraId="3C1D72B4" w14:textId="77777777" w:rsidTr="00271C28">
        <w:tc>
          <w:tcPr>
            <w:tcW w:w="546" w:type="dxa"/>
          </w:tcPr>
          <w:p w14:paraId="0EBB7123"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47F015BE" w14:textId="29824F0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10-13.09.2023</w:t>
            </w:r>
          </w:p>
        </w:tc>
        <w:tc>
          <w:tcPr>
            <w:tcW w:w="1276" w:type="dxa"/>
          </w:tcPr>
          <w:p w14:paraId="0D921208" w14:textId="4CF57B9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MAI nr. 418 din 13.09.2023</w:t>
            </w:r>
          </w:p>
        </w:tc>
        <w:tc>
          <w:tcPr>
            <w:tcW w:w="1134" w:type="dxa"/>
          </w:tcPr>
          <w:p w14:paraId="607F058B" w14:textId="4062606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or. Iași, România </w:t>
            </w:r>
          </w:p>
        </w:tc>
        <w:tc>
          <w:tcPr>
            <w:tcW w:w="2126" w:type="dxa"/>
          </w:tcPr>
          <w:p w14:paraId="04049871" w14:textId="187B6E9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Întâlnirea de lucru combinată cu o sesiune de instruire pentru dezvoltarea de proiecte în domeniile sănătății, prevenirea </w:t>
            </w:r>
            <w:r w:rsidRPr="003C34C7">
              <w:rPr>
                <w:rFonts w:ascii="Times New Roman" w:hAnsi="Times New Roman" w:cs="Times New Roman"/>
                <w:lang w:val="ro-RO"/>
              </w:rPr>
              <w:lastRenderedPageBreak/>
              <w:t>și gestionarea riscurilor, protejarea biodiversității, educație și managementul frontierei, organizată în contextul Programului de Cooperare Interreg România - Republica Moldova 2021–2027</w:t>
            </w:r>
          </w:p>
        </w:tc>
        <w:tc>
          <w:tcPr>
            <w:tcW w:w="992" w:type="dxa"/>
          </w:tcPr>
          <w:p w14:paraId="4CD5115D" w14:textId="02438B86" w:rsidR="00A45B95" w:rsidRPr="003C34C7" w:rsidRDefault="00E95B83" w:rsidP="00E95B83">
            <w:pPr>
              <w:jc w:val="center"/>
              <w:rPr>
                <w:rFonts w:ascii="Times New Roman" w:hAnsi="Times New Roman" w:cs="Times New Roman"/>
                <w:lang w:val="ro-RO"/>
              </w:rPr>
            </w:pPr>
            <w:r w:rsidRPr="003C34C7">
              <w:rPr>
                <w:rFonts w:ascii="Times New Roman" w:hAnsi="Times New Roman" w:cs="Times New Roman"/>
                <w:lang w:val="ro-RO"/>
              </w:rPr>
              <w:lastRenderedPageBreak/>
              <w:t>1</w:t>
            </w:r>
          </w:p>
        </w:tc>
        <w:tc>
          <w:tcPr>
            <w:tcW w:w="1843" w:type="dxa"/>
          </w:tcPr>
          <w:p w14:paraId="3F58CC97" w14:textId="2FBEFBF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Oxana Rusu, ofițer superior al Direcției cooperare internațională și </w:t>
            </w:r>
            <w:r w:rsidRPr="003C34C7">
              <w:rPr>
                <w:rFonts w:ascii="Times New Roman" w:hAnsi="Times New Roman" w:cs="Times New Roman"/>
                <w:lang w:val="ro-RO"/>
              </w:rPr>
              <w:lastRenderedPageBreak/>
              <w:t>management proiecte a IGM</w:t>
            </w:r>
          </w:p>
        </w:tc>
        <w:tc>
          <w:tcPr>
            <w:tcW w:w="1418" w:type="dxa"/>
          </w:tcPr>
          <w:p w14:paraId="4CAD96C5" w14:textId="19834AD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Transport internațional (tur-retur) și cazare acoperite de </w:t>
            </w:r>
            <w:r w:rsidRPr="003C34C7">
              <w:rPr>
                <w:rFonts w:ascii="Times New Roman" w:hAnsi="Times New Roman" w:cs="Times New Roman"/>
                <w:lang w:val="ro-RO"/>
              </w:rPr>
              <w:lastRenderedPageBreak/>
              <w:t xml:space="preserve">către organizatori. </w:t>
            </w:r>
          </w:p>
        </w:tc>
        <w:tc>
          <w:tcPr>
            <w:tcW w:w="1417" w:type="dxa"/>
          </w:tcPr>
          <w:p w14:paraId="3A7DDC35" w14:textId="1F2647AC" w:rsidR="00A45B95" w:rsidRPr="003C34C7" w:rsidRDefault="00E95B83"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Cheltuieli de diurnă și asigurarea medicală  acoperite de </w:t>
            </w:r>
            <w:r w:rsidR="006E2C10" w:rsidRPr="003C34C7">
              <w:rPr>
                <w:rFonts w:ascii="Times New Roman" w:hAnsi="Times New Roman" w:cs="Times New Roman"/>
                <w:lang w:val="ro-RO"/>
              </w:rPr>
              <w:t xml:space="preserve">Secția </w:t>
            </w:r>
            <w:r w:rsidR="006E2C10" w:rsidRPr="003C34C7">
              <w:rPr>
                <w:rFonts w:ascii="Times New Roman" w:hAnsi="Times New Roman" w:cs="Times New Roman"/>
                <w:lang w:val="ro-RO"/>
              </w:rPr>
              <w:lastRenderedPageBreak/>
              <w:t xml:space="preserve">economie și finanțe a IGM al MAI </w:t>
            </w:r>
            <w:r w:rsidR="00A45B95" w:rsidRPr="003C34C7">
              <w:rPr>
                <w:rFonts w:ascii="Times New Roman" w:hAnsi="Times New Roman" w:cs="Times New Roman"/>
                <w:lang w:val="ro-RO"/>
              </w:rPr>
              <w:t>Suma:1777,81 lei</w:t>
            </w:r>
          </w:p>
        </w:tc>
        <w:tc>
          <w:tcPr>
            <w:tcW w:w="1559" w:type="dxa"/>
          </w:tcPr>
          <w:p w14:paraId="034E8D49" w14:textId="7665490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Au fost înaintate propuneri privind identificarea ideilor de </w:t>
            </w:r>
            <w:r w:rsidRPr="003C34C7">
              <w:rPr>
                <w:rFonts w:ascii="Times New Roman" w:hAnsi="Times New Roman" w:cs="Times New Roman"/>
                <w:lang w:val="ro-RO"/>
              </w:rPr>
              <w:lastRenderedPageBreak/>
              <w:t xml:space="preserve">proiecte ce ar putea fi finanțate prin intermediul obiectivelor specifice ale Programului. </w:t>
            </w:r>
          </w:p>
        </w:tc>
        <w:tc>
          <w:tcPr>
            <w:tcW w:w="2268" w:type="dxa"/>
          </w:tcPr>
          <w:p w14:paraId="7914785F"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Au fost inițiate discuții bilaterale cu omologii din România, conform domeniilor de activitate specifică, în vederea stabilirii </w:t>
            </w:r>
            <w:r w:rsidRPr="003C34C7">
              <w:rPr>
                <w:rFonts w:ascii="Times New Roman" w:hAnsi="Times New Roman" w:cs="Times New Roman"/>
                <w:lang w:val="ro-RO"/>
              </w:rPr>
              <w:lastRenderedPageBreak/>
              <w:t>parteneriatelor de proiect, identificarea propunerilor de proiecte, eligibile conform obiectivelor specifice lansate.</w:t>
            </w:r>
          </w:p>
          <w:p w14:paraId="778ECB62" w14:textId="585CE8B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A fost elaborată schița fișei de proiect comun, fiind trasate  domeniile de intervenție și acțiunile comune ce urmează a fi realizate în cadrul proiectului comun.   </w:t>
            </w:r>
          </w:p>
        </w:tc>
      </w:tr>
      <w:tr w:rsidR="00A45B95" w:rsidRPr="003C34C7" w14:paraId="1A88EFA1" w14:textId="77777777" w:rsidTr="00271C28">
        <w:tc>
          <w:tcPr>
            <w:tcW w:w="546" w:type="dxa"/>
          </w:tcPr>
          <w:p w14:paraId="0C5A756C"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0557606B" w14:textId="53E9136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25-29.09.2023</w:t>
            </w:r>
          </w:p>
        </w:tc>
        <w:tc>
          <w:tcPr>
            <w:tcW w:w="1276" w:type="dxa"/>
          </w:tcPr>
          <w:p w14:paraId="6CEA09E6" w14:textId="0C39AB4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128 din 22.09.2023</w:t>
            </w:r>
          </w:p>
        </w:tc>
        <w:tc>
          <w:tcPr>
            <w:tcW w:w="1134" w:type="dxa"/>
          </w:tcPr>
          <w:p w14:paraId="77346345" w14:textId="6EEDD6C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 Budapesta,</w:t>
            </w:r>
          </w:p>
          <w:p w14:paraId="041A947C" w14:textId="2FD1337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Ungaria</w:t>
            </w:r>
          </w:p>
        </w:tc>
        <w:tc>
          <w:tcPr>
            <w:tcW w:w="2126" w:type="dxa"/>
          </w:tcPr>
          <w:p w14:paraId="0ABF0196" w14:textId="7DA4096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Cursul regional de instruire. „Frauda documentelor. Documente falsificate care vizează contrabanda de migranți” Preluarea bunelor practici în domeniul depistării de falsificare a actelor care vizează contrabanda de migranți</w:t>
            </w:r>
          </w:p>
        </w:tc>
        <w:tc>
          <w:tcPr>
            <w:tcW w:w="992" w:type="dxa"/>
          </w:tcPr>
          <w:p w14:paraId="3FEBAE82" w14:textId="63CC86CF" w:rsidR="00A45B95" w:rsidRPr="003C34C7" w:rsidRDefault="00613956" w:rsidP="00613956">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5CAC953B" w14:textId="2508067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w:t>
            </w:r>
            <w:proofErr w:type="spellStart"/>
            <w:r w:rsidRPr="003C34C7">
              <w:rPr>
                <w:rFonts w:ascii="Times New Roman" w:hAnsi="Times New Roman" w:cs="Times New Roman"/>
                <w:lang w:val="ro-RO"/>
              </w:rPr>
              <w:t>Iughin</w:t>
            </w:r>
            <w:proofErr w:type="spellEnd"/>
            <w:r w:rsidRPr="003C34C7">
              <w:rPr>
                <w:rFonts w:ascii="Times New Roman" w:hAnsi="Times New Roman" w:cs="Times New Roman"/>
                <w:lang w:val="ro-RO"/>
              </w:rPr>
              <w:t xml:space="preserve"> Alexandr, ofițer principal în cadrul DR Centru.</w:t>
            </w:r>
          </w:p>
        </w:tc>
        <w:tc>
          <w:tcPr>
            <w:tcW w:w="1418" w:type="dxa"/>
          </w:tcPr>
          <w:p w14:paraId="3AB97BBD" w14:textId="0BA6DC8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Cheltuieli de cazare și transport suportate de organizatori TOPCOP. </w:t>
            </w:r>
          </w:p>
          <w:p w14:paraId="63E5EC0C" w14:textId="2CD6EFC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w:t>
            </w:r>
          </w:p>
        </w:tc>
        <w:tc>
          <w:tcPr>
            <w:tcW w:w="1417" w:type="dxa"/>
          </w:tcPr>
          <w:p w14:paraId="4D315EAE" w14:textId="446F73F9" w:rsidR="00613956" w:rsidRPr="003C34C7" w:rsidRDefault="00613956" w:rsidP="003A03B9">
            <w:pPr>
              <w:rPr>
                <w:rFonts w:ascii="Times New Roman" w:hAnsi="Times New Roman" w:cs="Times New Roman"/>
                <w:lang w:val="ro-RO"/>
              </w:rPr>
            </w:pPr>
            <w:r w:rsidRPr="003C34C7">
              <w:rPr>
                <w:rFonts w:ascii="Times New Roman" w:hAnsi="Times New Roman" w:cs="Times New Roman"/>
                <w:lang w:val="ro-RO"/>
              </w:rPr>
              <w:t>Diurna și asigurarea medicală vor fi acoperite de către de către Secția economie și finanțe a IGM al MAI</w:t>
            </w:r>
          </w:p>
          <w:p w14:paraId="7D58A6D2" w14:textId="1B66AE1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Suma:</w:t>
            </w:r>
          </w:p>
          <w:p w14:paraId="069D6C9E" w14:textId="4D04D4A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4685,80 lei</w:t>
            </w:r>
          </w:p>
        </w:tc>
        <w:tc>
          <w:tcPr>
            <w:tcW w:w="1559" w:type="dxa"/>
          </w:tcPr>
          <w:p w14:paraId="4E7C515F" w14:textId="5CBE2A0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Рrеluаrеа bunelor practici in domeniul depistării de falsificare</w:t>
            </w:r>
          </w:p>
          <w:p w14:paraId="5C2ECCB8" w14:textId="50EE399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а actelor care vizează contrabanda de migranți.</w:t>
            </w:r>
          </w:p>
        </w:tc>
        <w:tc>
          <w:tcPr>
            <w:tcW w:w="2268" w:type="dxa"/>
          </w:tcPr>
          <w:p w14:paraId="0A708AC9" w14:textId="6D5AC81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Sporirea competențelor și abilităților de detectare a documentelor false prin înțelegerea mai bună a caracteristicilor de design și securitate ale documentelor de identitate și de ameliorare, precum și de a combate falsificarea, contrafacerea și utilizarea abuzivă a documentelor legate de infracțiunile grave transfrontaliere.   </w:t>
            </w:r>
          </w:p>
        </w:tc>
      </w:tr>
      <w:tr w:rsidR="00A45B95" w:rsidRPr="003C34C7" w14:paraId="4F9FC2E4" w14:textId="77777777" w:rsidTr="00271C28">
        <w:tc>
          <w:tcPr>
            <w:tcW w:w="546" w:type="dxa"/>
          </w:tcPr>
          <w:p w14:paraId="1EE80122"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45803F4E" w14:textId="71B1113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10-12.10. 2023</w:t>
            </w:r>
          </w:p>
        </w:tc>
        <w:tc>
          <w:tcPr>
            <w:tcW w:w="1276" w:type="dxa"/>
          </w:tcPr>
          <w:p w14:paraId="640977E3" w14:textId="08C5273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139 din 06.10.2023</w:t>
            </w:r>
          </w:p>
        </w:tc>
        <w:tc>
          <w:tcPr>
            <w:tcW w:w="1134" w:type="dxa"/>
          </w:tcPr>
          <w:p w14:paraId="5A493686" w14:textId="31B4DA3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or. </w:t>
            </w:r>
            <w:proofErr w:type="spellStart"/>
            <w:r w:rsidRPr="003C34C7">
              <w:rPr>
                <w:rFonts w:ascii="Times New Roman" w:hAnsi="Times New Roman" w:cs="Times New Roman"/>
                <w:lang w:val="ro-RO"/>
              </w:rPr>
              <w:t>Nuremberg</w:t>
            </w:r>
            <w:proofErr w:type="spellEnd"/>
            <w:r w:rsidRPr="003C34C7">
              <w:rPr>
                <w:rFonts w:ascii="Times New Roman" w:hAnsi="Times New Roman" w:cs="Times New Roman"/>
                <w:lang w:val="ro-RO"/>
              </w:rPr>
              <w:t>, Germania</w:t>
            </w:r>
          </w:p>
        </w:tc>
        <w:tc>
          <w:tcPr>
            <w:tcW w:w="2126" w:type="dxa"/>
          </w:tcPr>
          <w:p w14:paraId="45BDA492" w14:textId="4B150AD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Vizită de studiu la Oficiul Federal al Germaniei pentru Migrație și Refugiați (BAMF), </w:t>
            </w:r>
            <w:proofErr w:type="spellStart"/>
            <w:r w:rsidRPr="003C34C7">
              <w:rPr>
                <w:rFonts w:ascii="Times New Roman" w:hAnsi="Times New Roman" w:cs="Times New Roman"/>
                <w:lang w:val="ro-RO"/>
              </w:rPr>
              <w:t>Nuremberg</w:t>
            </w:r>
            <w:proofErr w:type="spellEnd"/>
            <w:r w:rsidRPr="003C34C7">
              <w:rPr>
                <w:rFonts w:ascii="Times New Roman" w:hAnsi="Times New Roman" w:cs="Times New Roman"/>
                <w:lang w:val="ro-RO"/>
              </w:rPr>
              <w:t xml:space="preserve">, Germania, realizată în cadrul </w:t>
            </w:r>
            <w:r w:rsidRPr="003C34C7">
              <w:rPr>
                <w:rFonts w:ascii="Times New Roman" w:hAnsi="Times New Roman" w:cs="Times New Roman"/>
                <w:lang w:val="ro-RO"/>
              </w:rPr>
              <w:lastRenderedPageBreak/>
              <w:t>Componentei tematice 3 a Procesului de la Praga (azil și migrație de muncă), organizată de BAMF și Centrul Internațional pentru Dezvoltarea Politicilor Migraționale (ICMPD).</w:t>
            </w:r>
          </w:p>
        </w:tc>
        <w:tc>
          <w:tcPr>
            <w:tcW w:w="992" w:type="dxa"/>
          </w:tcPr>
          <w:p w14:paraId="45C82782" w14:textId="44104C08" w:rsidR="00A45B95" w:rsidRPr="003C34C7" w:rsidRDefault="00410599" w:rsidP="00410599">
            <w:pPr>
              <w:jc w:val="center"/>
              <w:rPr>
                <w:rFonts w:ascii="Times New Roman" w:hAnsi="Times New Roman" w:cs="Times New Roman"/>
                <w:lang w:val="ro-RO"/>
              </w:rPr>
            </w:pPr>
            <w:r w:rsidRPr="003C34C7">
              <w:rPr>
                <w:rFonts w:ascii="Times New Roman" w:hAnsi="Times New Roman" w:cs="Times New Roman"/>
                <w:lang w:val="ro-RO"/>
              </w:rPr>
              <w:lastRenderedPageBreak/>
              <w:t>2</w:t>
            </w:r>
          </w:p>
        </w:tc>
        <w:tc>
          <w:tcPr>
            <w:tcW w:w="1843" w:type="dxa"/>
          </w:tcPr>
          <w:p w14:paraId="4A1F8CE2" w14:textId="4F92976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Tatiana Ciumaș, șef Direcție cooperare internațională și management proiecte </w:t>
            </w:r>
          </w:p>
          <w:p w14:paraId="175F527A" w14:textId="59C8097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Vladimir Sava, șef al Direcției </w:t>
            </w:r>
            <w:r w:rsidRPr="003C34C7">
              <w:rPr>
                <w:rFonts w:ascii="Times New Roman" w:hAnsi="Times New Roman" w:cs="Times New Roman"/>
                <w:lang w:val="ro-RO"/>
              </w:rPr>
              <w:lastRenderedPageBreak/>
              <w:t>management operațional</w:t>
            </w:r>
          </w:p>
        </w:tc>
        <w:tc>
          <w:tcPr>
            <w:tcW w:w="1418" w:type="dxa"/>
          </w:tcPr>
          <w:p w14:paraId="3E17DDC2" w14:textId="5F758CA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Cheltuieli de cazare și transport suportate de organizatori ICMPD. </w:t>
            </w:r>
          </w:p>
          <w:p w14:paraId="3EEBD934" w14:textId="552B501B" w:rsidR="00A45B95" w:rsidRPr="003C34C7" w:rsidRDefault="00A45B95" w:rsidP="003A03B9">
            <w:pPr>
              <w:rPr>
                <w:rFonts w:ascii="Times New Roman" w:hAnsi="Times New Roman" w:cs="Times New Roman"/>
                <w:lang w:val="ro-RO"/>
              </w:rPr>
            </w:pPr>
          </w:p>
        </w:tc>
        <w:tc>
          <w:tcPr>
            <w:tcW w:w="1417" w:type="dxa"/>
          </w:tcPr>
          <w:p w14:paraId="63B36BE2" w14:textId="3FFF669C" w:rsidR="00410599" w:rsidRPr="003C34C7" w:rsidRDefault="00410599" w:rsidP="003A03B9">
            <w:pPr>
              <w:rPr>
                <w:rFonts w:ascii="Times New Roman" w:hAnsi="Times New Roman" w:cs="Times New Roman"/>
                <w:lang w:val="ro-RO"/>
              </w:rPr>
            </w:pPr>
            <w:r w:rsidRPr="003C34C7">
              <w:rPr>
                <w:rFonts w:ascii="Times New Roman" w:hAnsi="Times New Roman" w:cs="Times New Roman"/>
                <w:lang w:val="ro-RO"/>
              </w:rPr>
              <w:t xml:space="preserve">Diurna și asigurarea medicală vor fi acoperite de către de către Secția economie și </w:t>
            </w:r>
            <w:r w:rsidRPr="003C34C7">
              <w:rPr>
                <w:rFonts w:ascii="Times New Roman" w:hAnsi="Times New Roman" w:cs="Times New Roman"/>
                <w:lang w:val="ro-RO"/>
              </w:rPr>
              <w:lastRenderedPageBreak/>
              <w:t>finanțe a IGM al MAI</w:t>
            </w:r>
          </w:p>
          <w:p w14:paraId="67A088A1" w14:textId="3BA27D7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Suma:</w:t>
            </w:r>
          </w:p>
          <w:p w14:paraId="78F87348" w14:textId="14A6758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8656,00 lei</w:t>
            </w:r>
          </w:p>
        </w:tc>
        <w:tc>
          <w:tcPr>
            <w:tcW w:w="1559" w:type="dxa"/>
          </w:tcPr>
          <w:p w14:paraId="6E6B97BA" w14:textId="45F5FC2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Acțiunile viitoare includ dezvoltarea parteneriatelor cu BAMF, elaborarea de proiecte comune, </w:t>
            </w:r>
            <w:r w:rsidRPr="003C34C7">
              <w:rPr>
                <w:rFonts w:ascii="Times New Roman" w:hAnsi="Times New Roman" w:cs="Times New Roman"/>
                <w:lang w:val="ro-RO"/>
              </w:rPr>
              <w:lastRenderedPageBreak/>
              <w:t>schimburi de experți, solicitarea de sprijin financiar și evaluarea participării la Conferința Directorilor Generali ai Serviciilor de Imigrație.</w:t>
            </w:r>
          </w:p>
        </w:tc>
        <w:tc>
          <w:tcPr>
            <w:tcW w:w="2268" w:type="dxa"/>
          </w:tcPr>
          <w:p w14:paraId="30A89D1A" w14:textId="7DFB900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Vizita de studiu la BAMF a întărit colaborarea cu Inspectoratul General pentru Migrație, oferind cunoștințe și abilități practice pentru îmbunătățirea </w:t>
            </w:r>
            <w:r w:rsidRPr="003C34C7">
              <w:rPr>
                <w:rFonts w:ascii="Times New Roman" w:hAnsi="Times New Roman" w:cs="Times New Roman"/>
                <w:lang w:val="ro-RO"/>
              </w:rPr>
              <w:lastRenderedPageBreak/>
              <w:t xml:space="preserve">gestionării migrației și azilului în conformitate cu standardele UE. Identificarea unor tendințe noi, precum migrația calificată și soluții inovative în azil, oferă posibilitatea Republicii Moldova de a implementa practici utile. </w:t>
            </w:r>
          </w:p>
        </w:tc>
      </w:tr>
      <w:tr w:rsidR="00A45B95" w:rsidRPr="003C34C7" w14:paraId="63AB8541" w14:textId="77777777" w:rsidTr="00271C28">
        <w:tc>
          <w:tcPr>
            <w:tcW w:w="546" w:type="dxa"/>
          </w:tcPr>
          <w:p w14:paraId="77C22470"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6DFCDE3C" w14:textId="18CE105A"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14 -17.10. 2023</w:t>
            </w:r>
          </w:p>
        </w:tc>
        <w:tc>
          <w:tcPr>
            <w:tcW w:w="1276" w:type="dxa"/>
          </w:tcPr>
          <w:p w14:paraId="18E6A640" w14:textId="34178746" w:rsidR="00A45B95" w:rsidRPr="003C34C7" w:rsidRDefault="00A45B95" w:rsidP="003A03B9">
            <w:pPr>
              <w:rPr>
                <w:rFonts w:ascii="Times New Roman" w:hAnsi="Times New Roman" w:cs="Times New Roman"/>
                <w:highlight w:val="yellow"/>
                <w:lang w:val="ro-RO"/>
              </w:rPr>
            </w:pPr>
            <w:r w:rsidRPr="003C34C7">
              <w:rPr>
                <w:rFonts w:ascii="Times New Roman" w:hAnsi="Times New Roman" w:cs="Times New Roman"/>
                <w:lang w:val="ro-RO"/>
              </w:rPr>
              <w:t xml:space="preserve">Ordinul MAI </w:t>
            </w:r>
            <w:r w:rsidR="001F1033" w:rsidRPr="003C34C7">
              <w:rPr>
                <w:rFonts w:ascii="Times New Roman" w:hAnsi="Times New Roman" w:cs="Times New Roman"/>
                <w:lang w:val="ro-RO"/>
              </w:rPr>
              <w:t xml:space="preserve">nr. din </w:t>
            </w:r>
          </w:p>
        </w:tc>
        <w:tc>
          <w:tcPr>
            <w:tcW w:w="1134" w:type="dxa"/>
          </w:tcPr>
          <w:p w14:paraId="6384A1DD" w14:textId="0023A26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 San Diego, SUA.</w:t>
            </w:r>
          </w:p>
        </w:tc>
        <w:tc>
          <w:tcPr>
            <w:tcW w:w="2126" w:type="dxa"/>
          </w:tcPr>
          <w:p w14:paraId="76828BE0" w14:textId="7678D3C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Reuniunea Asociației internaționale a șefilor din poliție, desfășurată în </w:t>
            </w:r>
          </w:p>
          <w:p w14:paraId="093D1A49"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Perioada:</w:t>
            </w:r>
          </w:p>
          <w:p w14:paraId="72429976" w14:textId="0389E4CF" w:rsidR="00A45B95" w:rsidRPr="003C34C7" w:rsidRDefault="00A45B95" w:rsidP="003A03B9">
            <w:pPr>
              <w:rPr>
                <w:rFonts w:ascii="Times New Roman" w:hAnsi="Times New Roman" w:cs="Times New Roman"/>
                <w:lang w:val="ro-RO"/>
              </w:rPr>
            </w:pPr>
          </w:p>
        </w:tc>
        <w:tc>
          <w:tcPr>
            <w:tcW w:w="992" w:type="dxa"/>
          </w:tcPr>
          <w:p w14:paraId="6BE1EC63" w14:textId="247FB4BC" w:rsidR="00A45B95" w:rsidRPr="003C34C7" w:rsidRDefault="006E0411" w:rsidP="006E0411">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00063F94" w14:textId="2AA08A2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Mihail  Vodă, șeful Inspectoratului General pentru Migrație al MAI, Comisar-șef </w:t>
            </w:r>
          </w:p>
        </w:tc>
        <w:tc>
          <w:tcPr>
            <w:tcW w:w="1418" w:type="dxa"/>
          </w:tcPr>
          <w:p w14:paraId="0AC1C00D" w14:textId="3F79DBB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Cheltuielile aferente deplasării au fost acoperite de către organizatori</w:t>
            </w:r>
          </w:p>
        </w:tc>
        <w:tc>
          <w:tcPr>
            <w:tcW w:w="1417" w:type="dxa"/>
          </w:tcPr>
          <w:p w14:paraId="45F15770" w14:textId="40EE1A99" w:rsidR="00A45B95" w:rsidRPr="003C34C7" w:rsidRDefault="00A45B95" w:rsidP="006E0411">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56B44B55" w14:textId="6E213D5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Рrеluаrеа bunelor practici in domeniul securității</w:t>
            </w:r>
          </w:p>
        </w:tc>
        <w:tc>
          <w:tcPr>
            <w:tcW w:w="2268" w:type="dxa"/>
          </w:tcPr>
          <w:p w14:paraId="5DBAD5DE" w14:textId="653B845D"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Abordarea subiectelor privind cooperarea bilaterală între Republica Moldova și SUA în domeniul securității și instruirii angajaților Ministerului Afacerilor Interne.</w:t>
            </w:r>
          </w:p>
        </w:tc>
      </w:tr>
      <w:tr w:rsidR="00A45B95" w:rsidRPr="003C34C7" w14:paraId="54B7AFD8" w14:textId="77777777" w:rsidTr="00271C28">
        <w:tc>
          <w:tcPr>
            <w:tcW w:w="546" w:type="dxa"/>
          </w:tcPr>
          <w:p w14:paraId="4B9DA819"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7A469B26" w14:textId="51F1178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16-19.10.2023</w:t>
            </w:r>
          </w:p>
        </w:tc>
        <w:tc>
          <w:tcPr>
            <w:tcW w:w="1276" w:type="dxa"/>
          </w:tcPr>
          <w:p w14:paraId="01BAF95E" w14:textId="396E7C9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147 din 13.10.2023</w:t>
            </w:r>
          </w:p>
        </w:tc>
        <w:tc>
          <w:tcPr>
            <w:tcW w:w="1134" w:type="dxa"/>
          </w:tcPr>
          <w:p w14:paraId="7CFD48A9" w14:textId="6AE7A9D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Sarajevo, Bosnia și Herțegovina  </w:t>
            </w:r>
          </w:p>
        </w:tc>
        <w:tc>
          <w:tcPr>
            <w:tcW w:w="2126" w:type="dxa"/>
          </w:tcPr>
          <w:p w14:paraId="1BD98079" w14:textId="59AD5D7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Ședința a 3-a a Comitetului Director, organizată în cadrul Proiectului Erasmus + UE ,,Aplicarea legii și abordarea de cooperare comunitara și instruirea pentru prevenirea radicalizării prin asigurarea incluziunii cu succes a refugiaților”- IN2PREV</w:t>
            </w:r>
          </w:p>
        </w:tc>
        <w:tc>
          <w:tcPr>
            <w:tcW w:w="992" w:type="dxa"/>
          </w:tcPr>
          <w:p w14:paraId="269E4F4F" w14:textId="117D95DB" w:rsidR="00A45B95" w:rsidRPr="003C34C7" w:rsidRDefault="008071C7" w:rsidP="008071C7">
            <w:pPr>
              <w:jc w:val="center"/>
              <w:rPr>
                <w:rFonts w:ascii="Times New Roman" w:hAnsi="Times New Roman" w:cs="Times New Roman"/>
                <w:lang w:val="ro-RO"/>
              </w:rPr>
            </w:pPr>
            <w:r w:rsidRPr="003C34C7">
              <w:rPr>
                <w:rFonts w:ascii="Times New Roman" w:hAnsi="Times New Roman" w:cs="Times New Roman"/>
                <w:lang w:val="ro-RO"/>
              </w:rPr>
              <w:t>2</w:t>
            </w:r>
          </w:p>
        </w:tc>
        <w:tc>
          <w:tcPr>
            <w:tcW w:w="1843" w:type="dxa"/>
          </w:tcPr>
          <w:p w14:paraId="59DA2868" w14:textId="55367E7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comisar Vera Valuța, Șef al Direcției integrare străini a Inspectoratului General pentru Migrație al MAI;</w:t>
            </w:r>
          </w:p>
          <w:p w14:paraId="02225CEE" w14:textId="214D0E6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comisar Veronica </w:t>
            </w:r>
            <w:proofErr w:type="spellStart"/>
            <w:r w:rsidRPr="003C34C7">
              <w:rPr>
                <w:rFonts w:ascii="Times New Roman" w:hAnsi="Times New Roman" w:cs="Times New Roman"/>
                <w:lang w:val="ro-RO"/>
              </w:rPr>
              <w:t>Șaganovschi</w:t>
            </w:r>
            <w:proofErr w:type="spellEnd"/>
            <w:r w:rsidRPr="003C34C7">
              <w:rPr>
                <w:rFonts w:ascii="Times New Roman" w:hAnsi="Times New Roman" w:cs="Times New Roman"/>
                <w:lang w:val="ro-RO"/>
              </w:rPr>
              <w:t xml:space="preserve">, ofițer principal al Secției analiza riscurilor și produse analitice a Direcției management operațional a Inspectoratului </w:t>
            </w:r>
            <w:r w:rsidRPr="003C34C7">
              <w:rPr>
                <w:rFonts w:ascii="Times New Roman" w:hAnsi="Times New Roman" w:cs="Times New Roman"/>
                <w:lang w:val="ro-RO"/>
              </w:rPr>
              <w:lastRenderedPageBreak/>
              <w:t>General pentru Migrație al MAI.</w:t>
            </w:r>
          </w:p>
        </w:tc>
        <w:tc>
          <w:tcPr>
            <w:tcW w:w="1418" w:type="dxa"/>
          </w:tcPr>
          <w:p w14:paraId="40C2122D" w14:textId="04F1F74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Cheltuielile ce țin de transport internațional (tur-retur), cazare, diurnă, asigurare medicală au fost acoperite din contul proiectului Erasmus + UE prin intermediul IGM </w:t>
            </w:r>
          </w:p>
          <w:p w14:paraId="51A801DC" w14:textId="6831B1FD" w:rsidR="002A482A" w:rsidRPr="003C34C7" w:rsidRDefault="002A482A" w:rsidP="003A03B9">
            <w:pPr>
              <w:rPr>
                <w:rFonts w:ascii="Times New Roman" w:hAnsi="Times New Roman" w:cs="Times New Roman"/>
                <w:lang w:val="ro-RO"/>
              </w:rPr>
            </w:pPr>
            <w:r w:rsidRPr="003C34C7">
              <w:rPr>
                <w:rFonts w:ascii="Times New Roman" w:hAnsi="Times New Roman" w:cs="Times New Roman"/>
                <w:lang w:val="ro-RO"/>
              </w:rPr>
              <w:t>Suma: 27628,93 lei</w:t>
            </w:r>
          </w:p>
          <w:p w14:paraId="704018BE" w14:textId="77777777" w:rsidR="00A45B95" w:rsidRPr="003C34C7" w:rsidRDefault="00A45B95" w:rsidP="003A03B9">
            <w:pPr>
              <w:rPr>
                <w:rFonts w:ascii="Times New Roman" w:hAnsi="Times New Roman" w:cs="Times New Roman"/>
                <w:lang w:val="ro-RO"/>
              </w:rPr>
            </w:pPr>
          </w:p>
          <w:p w14:paraId="7B53C80F" w14:textId="2D47878B" w:rsidR="00A45B95" w:rsidRPr="003C34C7" w:rsidRDefault="00A45B95" w:rsidP="003A03B9">
            <w:pPr>
              <w:rPr>
                <w:rFonts w:ascii="Times New Roman" w:hAnsi="Times New Roman" w:cs="Times New Roman"/>
                <w:lang w:val="ro-RO"/>
              </w:rPr>
            </w:pPr>
          </w:p>
        </w:tc>
        <w:tc>
          <w:tcPr>
            <w:tcW w:w="1417" w:type="dxa"/>
          </w:tcPr>
          <w:p w14:paraId="582EF118" w14:textId="2FC41C47" w:rsidR="00A45B95" w:rsidRPr="003C34C7" w:rsidRDefault="008071C7" w:rsidP="008071C7">
            <w:pPr>
              <w:jc w:val="center"/>
              <w:rPr>
                <w:rFonts w:ascii="Times New Roman" w:hAnsi="Times New Roman" w:cs="Times New Roman"/>
                <w:lang w:val="ro-RO"/>
              </w:rPr>
            </w:pPr>
            <w:r w:rsidRPr="003C34C7">
              <w:rPr>
                <w:rFonts w:ascii="Times New Roman" w:hAnsi="Times New Roman" w:cs="Times New Roman"/>
                <w:lang w:val="ro-RO"/>
              </w:rPr>
              <w:lastRenderedPageBreak/>
              <w:t>-</w:t>
            </w:r>
          </w:p>
        </w:tc>
        <w:tc>
          <w:tcPr>
            <w:tcW w:w="1559" w:type="dxa"/>
          </w:tcPr>
          <w:p w14:paraId="4FFDEA24" w14:textId="3579584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Contribuțiile la discuții, feedback-ul oferit și interacțiunile cu partenerii de proiect au fost esențiale pentru avansarea obiectivelor proiectului și menținerea comunicării eficiente cu toți partenerii implicați. </w:t>
            </w:r>
          </w:p>
          <w:p w14:paraId="1BE40A0D" w14:textId="771F0F62" w:rsidR="00A45B95" w:rsidRPr="003C34C7" w:rsidRDefault="00A45B95" w:rsidP="003A03B9">
            <w:pPr>
              <w:rPr>
                <w:rFonts w:ascii="Times New Roman" w:hAnsi="Times New Roman" w:cs="Times New Roman"/>
                <w:lang w:val="ro-RO"/>
              </w:rPr>
            </w:pPr>
          </w:p>
        </w:tc>
        <w:tc>
          <w:tcPr>
            <w:tcW w:w="2268" w:type="dxa"/>
          </w:tcPr>
          <w:p w14:paraId="21C4892D" w14:textId="3CA2DB8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Participarea activă a angajaților IGM la a treia Întrunire a Comitetului Director pentru Proiectul IN2PREV a avut un impact semnificativ asupra progresului proiectului. </w:t>
            </w:r>
          </w:p>
          <w:p w14:paraId="50F3CA31"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Consolidarea poziției IGM ca un partener cheie în cadrul</w:t>
            </w:r>
          </w:p>
          <w:p w14:paraId="16625085" w14:textId="33A0AB0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proiectului IN2PREV.</w:t>
            </w:r>
          </w:p>
        </w:tc>
      </w:tr>
      <w:tr w:rsidR="00A45B95" w:rsidRPr="003C34C7" w14:paraId="3FED3D70" w14:textId="77777777" w:rsidTr="00271C28">
        <w:tc>
          <w:tcPr>
            <w:tcW w:w="546" w:type="dxa"/>
          </w:tcPr>
          <w:p w14:paraId="0781DF88"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1C692BF7" w14:textId="746E73D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11-13.10.2023</w:t>
            </w:r>
          </w:p>
        </w:tc>
        <w:tc>
          <w:tcPr>
            <w:tcW w:w="1276" w:type="dxa"/>
          </w:tcPr>
          <w:p w14:paraId="09C8681E" w14:textId="653B9375"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140 din 06.10.2023</w:t>
            </w:r>
          </w:p>
        </w:tc>
        <w:tc>
          <w:tcPr>
            <w:tcW w:w="1134" w:type="dxa"/>
          </w:tcPr>
          <w:p w14:paraId="684F0204" w14:textId="1439DFA1" w:rsidR="00A45B95" w:rsidRPr="003C34C7" w:rsidRDefault="00A45B95" w:rsidP="003A03B9">
            <w:pPr>
              <w:rPr>
                <w:rFonts w:ascii="Times New Roman" w:hAnsi="Times New Roman" w:cs="Times New Roman"/>
                <w:lang w:val="ro-RO"/>
              </w:rPr>
            </w:pPr>
            <w:proofErr w:type="spellStart"/>
            <w:r w:rsidRPr="003C34C7">
              <w:rPr>
                <w:rFonts w:ascii="Times New Roman" w:hAnsi="Times New Roman" w:cs="Times New Roman"/>
                <w:lang w:val="ro-RO"/>
              </w:rPr>
              <w:t>or.Varșovia</w:t>
            </w:r>
            <w:proofErr w:type="spellEnd"/>
            <w:r w:rsidRPr="003C34C7">
              <w:rPr>
                <w:rFonts w:ascii="Times New Roman" w:hAnsi="Times New Roman" w:cs="Times New Roman"/>
                <w:lang w:val="ro-RO"/>
              </w:rPr>
              <w:t xml:space="preserve">, Polonia </w:t>
            </w:r>
          </w:p>
        </w:tc>
        <w:tc>
          <w:tcPr>
            <w:tcW w:w="2126" w:type="dxa"/>
          </w:tcPr>
          <w:p w14:paraId="3A0D395B" w14:textId="3E40850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Deplasare în interes de serviciu  la Conferința ,,</w:t>
            </w:r>
            <w:proofErr w:type="spellStart"/>
            <w:r w:rsidRPr="003C34C7">
              <w:rPr>
                <w:rFonts w:ascii="Times New Roman" w:hAnsi="Times New Roman" w:cs="Times New Roman"/>
                <w:lang w:val="ro-RO"/>
              </w:rPr>
              <w:t>Warsaw</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Human</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Dimension</w:t>
            </w:r>
            <w:proofErr w:type="spellEnd"/>
            <w:r w:rsidRPr="003C34C7">
              <w:rPr>
                <w:rFonts w:ascii="Times New Roman" w:hAnsi="Times New Roman" w:cs="Times New Roman"/>
                <w:lang w:val="ro-RO"/>
              </w:rPr>
              <w:t>”, organizată sub Președinția OSCE а Macedoniei de Nord din 2023, cu sprijinul Biroului OSCE pentru Instituții Democratice și Drepturile Omului.</w:t>
            </w:r>
          </w:p>
        </w:tc>
        <w:tc>
          <w:tcPr>
            <w:tcW w:w="992" w:type="dxa"/>
          </w:tcPr>
          <w:p w14:paraId="3C7A491D" w14:textId="1BEBF8AF" w:rsidR="00A45B95" w:rsidRPr="003C34C7" w:rsidRDefault="00FA568D" w:rsidP="00FA568D">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285E3319" w14:textId="7202905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Ștefan </w:t>
            </w:r>
            <w:proofErr w:type="spellStart"/>
            <w:r w:rsidR="00CF3358" w:rsidRPr="003C34C7">
              <w:rPr>
                <w:rFonts w:ascii="Times New Roman" w:hAnsi="Times New Roman" w:cs="Times New Roman"/>
                <w:lang w:val="ro-RO"/>
              </w:rPr>
              <w:t>Burdila</w:t>
            </w:r>
            <w:proofErr w:type="spellEnd"/>
            <w:r w:rsidRPr="003C34C7">
              <w:rPr>
                <w:rFonts w:ascii="Times New Roman" w:hAnsi="Times New Roman" w:cs="Times New Roman"/>
                <w:lang w:val="ro-RO"/>
              </w:rPr>
              <w:t xml:space="preserve"> , Șef interimar al CPST al IGM,  comisar principal</w:t>
            </w:r>
          </w:p>
        </w:tc>
        <w:tc>
          <w:tcPr>
            <w:tcW w:w="1418" w:type="dxa"/>
          </w:tcPr>
          <w:p w14:paraId="40DB1428" w14:textId="345D6BB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Cheltuielile aferente deplasării au fost acoperite de către organizatori</w:t>
            </w:r>
          </w:p>
        </w:tc>
        <w:tc>
          <w:tcPr>
            <w:tcW w:w="1417" w:type="dxa"/>
          </w:tcPr>
          <w:p w14:paraId="2FA126B6" w14:textId="7EF98545" w:rsidR="00A45B95" w:rsidRPr="003C34C7" w:rsidRDefault="00A45B95" w:rsidP="00FA568D">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5456E856" w14:textId="3BEB6BB4"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Abordarea problemelor legate de drepturile omului și tehnologiile emergente în combaterea traficului de persoane. Recomandările </w:t>
            </w:r>
            <w:proofErr w:type="spellStart"/>
            <w:r w:rsidRPr="003C34C7">
              <w:rPr>
                <w:rFonts w:ascii="Times New Roman" w:hAnsi="Times New Roman" w:cs="Times New Roman"/>
                <w:lang w:val="ro-RO"/>
              </w:rPr>
              <w:t>incluzind</w:t>
            </w:r>
            <w:proofErr w:type="spellEnd"/>
            <w:r w:rsidRPr="003C34C7">
              <w:rPr>
                <w:rFonts w:ascii="Times New Roman" w:hAnsi="Times New Roman" w:cs="Times New Roman"/>
                <w:lang w:val="ro-RO"/>
              </w:rPr>
              <w:t xml:space="preserve"> reglementarea platformelor online, cooperarea strânsă cu site-urile web pentru raportare pro-activă și utilizarea tehnologiilor informaționale pentru identificarea rapidă a rețelelor criminale.</w:t>
            </w:r>
          </w:p>
        </w:tc>
        <w:tc>
          <w:tcPr>
            <w:tcW w:w="2268" w:type="dxa"/>
          </w:tcPr>
          <w:p w14:paraId="251C0B61" w14:textId="1DE0B26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Consolidarea eforturilor internaționale în contextul crizelor regionale și a fluxurilor migratorii pentru a eficientiza combaterea traficului de persoane.</w:t>
            </w:r>
          </w:p>
        </w:tc>
      </w:tr>
      <w:tr w:rsidR="00A45B95" w:rsidRPr="003C34C7" w14:paraId="5C9775E1" w14:textId="77777777" w:rsidTr="00271C28">
        <w:tc>
          <w:tcPr>
            <w:tcW w:w="546" w:type="dxa"/>
          </w:tcPr>
          <w:p w14:paraId="3EAE3B0E"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3D1C649F" w14:textId="65D3C5CA"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23.10-27.10 2023</w:t>
            </w:r>
          </w:p>
        </w:tc>
        <w:tc>
          <w:tcPr>
            <w:tcW w:w="1276" w:type="dxa"/>
          </w:tcPr>
          <w:p w14:paraId="054D0E1E" w14:textId="5B1C288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nr.152 din 20.10.2023</w:t>
            </w:r>
          </w:p>
        </w:tc>
        <w:tc>
          <w:tcPr>
            <w:tcW w:w="1134" w:type="dxa"/>
          </w:tcPr>
          <w:p w14:paraId="78234D04" w14:textId="307CEB9A" w:rsidR="00A45B95" w:rsidRPr="003C34C7" w:rsidRDefault="00A45B95" w:rsidP="003A03B9">
            <w:pPr>
              <w:rPr>
                <w:rFonts w:ascii="Times New Roman" w:hAnsi="Times New Roman" w:cs="Times New Roman"/>
                <w:lang w:val="ro-RO"/>
              </w:rPr>
            </w:pPr>
            <w:proofErr w:type="spellStart"/>
            <w:r w:rsidRPr="003C34C7">
              <w:rPr>
                <w:rFonts w:ascii="Times New Roman" w:hAnsi="Times New Roman" w:cs="Times New Roman"/>
                <w:lang w:val="ro-RO"/>
              </w:rPr>
              <w:t>оr</w:t>
            </w:r>
            <w:proofErr w:type="spellEnd"/>
            <w:r w:rsidRPr="003C34C7">
              <w:rPr>
                <w:rFonts w:ascii="Times New Roman" w:hAnsi="Times New Roman" w:cs="Times New Roman"/>
                <w:lang w:val="ro-RO"/>
              </w:rPr>
              <w:t>. Tbilisi, Georgia</w:t>
            </w:r>
          </w:p>
        </w:tc>
        <w:tc>
          <w:tcPr>
            <w:tcW w:w="2126" w:type="dxa"/>
          </w:tcPr>
          <w:p w14:paraId="5250CDC3"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Atelier de lucru privind potențialul digitalizării în domeniul</w:t>
            </w:r>
          </w:p>
          <w:p w14:paraId="7D4E9486" w14:textId="00F28CB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migrației.</w:t>
            </w:r>
          </w:p>
        </w:tc>
        <w:tc>
          <w:tcPr>
            <w:tcW w:w="992" w:type="dxa"/>
          </w:tcPr>
          <w:p w14:paraId="37641E6C" w14:textId="6A71BA9B" w:rsidR="00A45B95" w:rsidRPr="003C34C7" w:rsidRDefault="00B76FFC" w:rsidP="00B76FFC">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4AA4E578" w14:textId="3A53AEC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Munteanu Liudmila, șef adjunct al Direcției admisie și documentare a IGM</w:t>
            </w:r>
          </w:p>
        </w:tc>
        <w:tc>
          <w:tcPr>
            <w:tcW w:w="1418" w:type="dxa"/>
          </w:tcPr>
          <w:p w14:paraId="3304121F" w14:textId="10131D4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Cheltuielile aferente deplasării au fost acoperite de către organizatori</w:t>
            </w:r>
          </w:p>
        </w:tc>
        <w:tc>
          <w:tcPr>
            <w:tcW w:w="1417" w:type="dxa"/>
          </w:tcPr>
          <w:p w14:paraId="3E380DD2" w14:textId="4856F3D3" w:rsidR="00A45B95" w:rsidRPr="003C34C7" w:rsidRDefault="00A45B95" w:rsidP="00B76FFC">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077713F9" w14:textId="6B6A0BAE"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Abordarea provocărilor și aplicabilității generale și potențialul digitalizării în managementul migrației</w:t>
            </w:r>
          </w:p>
        </w:tc>
        <w:tc>
          <w:tcPr>
            <w:tcW w:w="2268" w:type="dxa"/>
          </w:tcPr>
          <w:p w14:paraId="122ACAB5" w14:textId="1094F4D9"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Reuniunea experților în domeniul migrației pentru a explora împreună diferitele beneficii,</w:t>
            </w:r>
          </w:p>
          <w:p w14:paraId="7E45F365" w14:textId="0EAF46B1"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provocări și aplicabilitatea generală și potențialul </w:t>
            </w:r>
            <w:r w:rsidRPr="003C34C7">
              <w:rPr>
                <w:rFonts w:ascii="Times New Roman" w:hAnsi="Times New Roman" w:cs="Times New Roman"/>
                <w:lang w:val="ro-RO"/>
              </w:rPr>
              <w:lastRenderedPageBreak/>
              <w:t>digitalizării în managementul migrației în ansamblu, precum și în domeniile de migrației legale (a forței de muncă), integrării, migrației și dezvoltare și azilului, în special</w:t>
            </w:r>
          </w:p>
        </w:tc>
      </w:tr>
      <w:tr w:rsidR="00A45B95" w:rsidRPr="003C34C7" w14:paraId="51FAD957" w14:textId="77777777" w:rsidTr="00271C28">
        <w:tc>
          <w:tcPr>
            <w:tcW w:w="546" w:type="dxa"/>
          </w:tcPr>
          <w:p w14:paraId="69642F8A"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4380C30F" w14:textId="1D8B36C7" w:rsidR="0058383A" w:rsidRPr="003C34C7" w:rsidRDefault="0058383A" w:rsidP="0058383A">
            <w:pPr>
              <w:rPr>
                <w:rFonts w:ascii="Times New Roman" w:hAnsi="Times New Roman" w:cs="Times New Roman"/>
                <w:lang w:val="ro-RO"/>
              </w:rPr>
            </w:pPr>
            <w:r w:rsidRPr="003C34C7">
              <w:rPr>
                <w:rFonts w:ascii="Times New Roman" w:hAnsi="Times New Roman" w:cs="Times New Roman"/>
                <w:lang w:val="ro-RO"/>
              </w:rPr>
              <w:t>31.10-03.11.2023</w:t>
            </w:r>
          </w:p>
        </w:tc>
        <w:tc>
          <w:tcPr>
            <w:tcW w:w="1276" w:type="dxa"/>
          </w:tcPr>
          <w:p w14:paraId="3DC7EEF1" w14:textId="28EB1FA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w:t>
            </w:r>
            <w:r w:rsidR="0058383A" w:rsidRPr="003C34C7">
              <w:rPr>
                <w:rFonts w:ascii="Times New Roman" w:hAnsi="Times New Roman" w:cs="Times New Roman"/>
                <w:lang w:val="ro-RO"/>
              </w:rPr>
              <w:t xml:space="preserve"> MAI nr. 505 din 30.10.2023</w:t>
            </w:r>
          </w:p>
        </w:tc>
        <w:tc>
          <w:tcPr>
            <w:tcW w:w="1134" w:type="dxa"/>
          </w:tcPr>
          <w:p w14:paraId="60FBEC8B" w14:textId="4618A032" w:rsidR="00A45B95" w:rsidRPr="003C34C7" w:rsidRDefault="00FF757B" w:rsidP="003A03B9">
            <w:pPr>
              <w:rPr>
                <w:rFonts w:ascii="Times New Roman" w:hAnsi="Times New Roman" w:cs="Times New Roman"/>
                <w:lang w:val="ro-RO"/>
              </w:rPr>
            </w:pPr>
            <w:r w:rsidRPr="003C34C7">
              <w:rPr>
                <w:rFonts w:ascii="Times New Roman" w:hAnsi="Times New Roman" w:cs="Times New Roman"/>
                <w:lang w:val="ro-RO"/>
              </w:rPr>
              <w:t>o</w:t>
            </w:r>
            <w:r w:rsidR="0058383A" w:rsidRPr="003C34C7">
              <w:rPr>
                <w:rFonts w:ascii="Times New Roman" w:hAnsi="Times New Roman" w:cs="Times New Roman"/>
                <w:lang w:val="ro-RO"/>
              </w:rPr>
              <w:t xml:space="preserve">r. </w:t>
            </w:r>
          </w:p>
          <w:p w14:paraId="3A265AE2" w14:textId="1704EA9E" w:rsidR="0058383A" w:rsidRPr="003C34C7" w:rsidRDefault="0058383A" w:rsidP="0058383A">
            <w:pPr>
              <w:rPr>
                <w:rFonts w:ascii="Times New Roman" w:hAnsi="Times New Roman" w:cs="Times New Roman"/>
                <w:lang w:val="ro-RO"/>
              </w:rPr>
            </w:pPr>
            <w:r w:rsidRPr="003C34C7">
              <w:rPr>
                <w:rFonts w:ascii="Times New Roman" w:hAnsi="Times New Roman" w:cs="Times New Roman"/>
                <w:lang w:val="ro-RO"/>
              </w:rPr>
              <w:t>Kiev, Ucraina.</w:t>
            </w:r>
          </w:p>
        </w:tc>
        <w:tc>
          <w:tcPr>
            <w:tcW w:w="2126" w:type="dxa"/>
          </w:tcPr>
          <w:p w14:paraId="36D303C2" w14:textId="77777777" w:rsidR="0058383A" w:rsidRPr="003C34C7" w:rsidRDefault="0058383A" w:rsidP="0058383A">
            <w:pPr>
              <w:rPr>
                <w:rFonts w:ascii="Times New Roman" w:hAnsi="Times New Roman" w:cs="Times New Roman"/>
                <w:lang w:val="ro-RO"/>
              </w:rPr>
            </w:pPr>
            <w:r w:rsidRPr="003C34C7">
              <w:rPr>
                <w:rFonts w:ascii="Times New Roman" w:hAnsi="Times New Roman" w:cs="Times New Roman"/>
                <w:lang w:val="ro-RO"/>
              </w:rPr>
              <w:t xml:space="preserve">Ședința de lucru cu genericul “Fortificarea cooperării dintre Republica Moldova și Ucraina pe filiera migrației” </w:t>
            </w:r>
          </w:p>
          <w:p w14:paraId="5843F873" w14:textId="77777777" w:rsidR="0058383A" w:rsidRPr="003C34C7" w:rsidRDefault="0058383A" w:rsidP="0058383A">
            <w:pPr>
              <w:rPr>
                <w:rFonts w:ascii="Times New Roman" w:hAnsi="Times New Roman" w:cs="Times New Roman"/>
                <w:lang w:val="ro-RO"/>
              </w:rPr>
            </w:pPr>
            <w:r w:rsidRPr="003C34C7">
              <w:rPr>
                <w:rFonts w:ascii="Times New Roman" w:hAnsi="Times New Roman" w:cs="Times New Roman"/>
                <w:lang w:val="ro-RO"/>
              </w:rPr>
              <w:t>Kiev, Ucraina.</w:t>
            </w:r>
          </w:p>
          <w:p w14:paraId="429F3EDA" w14:textId="77777777" w:rsidR="0058383A" w:rsidRPr="003C34C7" w:rsidRDefault="0058383A" w:rsidP="0058383A">
            <w:pPr>
              <w:rPr>
                <w:rFonts w:ascii="Times New Roman" w:hAnsi="Times New Roman" w:cs="Times New Roman"/>
                <w:lang w:val="ro-RO"/>
              </w:rPr>
            </w:pPr>
          </w:p>
          <w:p w14:paraId="723AFA53" w14:textId="77777777" w:rsidR="0058383A" w:rsidRPr="003C34C7" w:rsidRDefault="0058383A" w:rsidP="0058383A">
            <w:pPr>
              <w:rPr>
                <w:rFonts w:ascii="Times New Roman" w:hAnsi="Times New Roman" w:cs="Times New Roman"/>
                <w:lang w:val="ro-RO"/>
              </w:rPr>
            </w:pPr>
            <w:r w:rsidRPr="003C34C7">
              <w:rPr>
                <w:rFonts w:ascii="Times New Roman" w:hAnsi="Times New Roman" w:cs="Times New Roman"/>
                <w:lang w:val="ro-RO"/>
              </w:rPr>
              <w:t>Perioada:</w:t>
            </w:r>
          </w:p>
          <w:p w14:paraId="6C7966F1" w14:textId="5BA226C8" w:rsidR="00A45B95" w:rsidRPr="003C34C7" w:rsidRDefault="0058383A" w:rsidP="0058383A">
            <w:pPr>
              <w:rPr>
                <w:rFonts w:ascii="Times New Roman" w:hAnsi="Times New Roman" w:cs="Times New Roman"/>
                <w:lang w:val="ro-RO"/>
              </w:rPr>
            </w:pPr>
            <w:r w:rsidRPr="003C34C7">
              <w:rPr>
                <w:rFonts w:ascii="Times New Roman" w:hAnsi="Times New Roman" w:cs="Times New Roman"/>
                <w:lang w:val="ro-RO"/>
              </w:rPr>
              <w:t>31.10-03.11.2023</w:t>
            </w:r>
          </w:p>
        </w:tc>
        <w:tc>
          <w:tcPr>
            <w:tcW w:w="992" w:type="dxa"/>
          </w:tcPr>
          <w:p w14:paraId="09EAC929" w14:textId="3327B827" w:rsidR="00A45B95" w:rsidRPr="003C34C7" w:rsidRDefault="00A06263" w:rsidP="00040E36">
            <w:pPr>
              <w:jc w:val="center"/>
              <w:rPr>
                <w:rFonts w:ascii="Times New Roman" w:hAnsi="Times New Roman" w:cs="Times New Roman"/>
                <w:lang w:val="ro-RO"/>
              </w:rPr>
            </w:pPr>
            <w:r w:rsidRPr="003C34C7">
              <w:rPr>
                <w:rFonts w:ascii="Times New Roman" w:hAnsi="Times New Roman" w:cs="Times New Roman"/>
                <w:lang w:val="ro-RO"/>
              </w:rPr>
              <w:t>3</w:t>
            </w:r>
          </w:p>
        </w:tc>
        <w:tc>
          <w:tcPr>
            <w:tcW w:w="1843" w:type="dxa"/>
          </w:tcPr>
          <w:p w14:paraId="5A20D1BF" w14:textId="32FDE48E" w:rsidR="00A06263" w:rsidRPr="003C34C7" w:rsidRDefault="00A06263" w:rsidP="004A3BE3">
            <w:pPr>
              <w:rPr>
                <w:rFonts w:ascii="Times New Roman" w:hAnsi="Times New Roman" w:cs="Times New Roman"/>
                <w:lang w:val="ro-RO"/>
              </w:rPr>
            </w:pPr>
            <w:r w:rsidRPr="003C34C7">
              <w:rPr>
                <w:rFonts w:ascii="Times New Roman" w:hAnsi="Times New Roman" w:cs="Times New Roman"/>
                <w:lang w:val="ro-RO"/>
              </w:rPr>
              <w:t xml:space="preserve">-dl Mihail </w:t>
            </w:r>
            <w:r w:rsidR="00CF3358" w:rsidRPr="003C34C7">
              <w:rPr>
                <w:rFonts w:ascii="Times New Roman" w:hAnsi="Times New Roman" w:cs="Times New Roman"/>
                <w:lang w:val="ro-RO"/>
              </w:rPr>
              <w:t>Vodă</w:t>
            </w:r>
            <w:r w:rsidRPr="003C34C7">
              <w:rPr>
                <w:rFonts w:ascii="Times New Roman" w:hAnsi="Times New Roman" w:cs="Times New Roman"/>
                <w:lang w:val="ro-RO"/>
              </w:rPr>
              <w:t>, șef al Inspectoratului General pentru Migrație</w:t>
            </w:r>
          </w:p>
          <w:p w14:paraId="381B7703" w14:textId="198EBC64" w:rsidR="00A06263" w:rsidRPr="003C34C7" w:rsidRDefault="00A06263" w:rsidP="004A3BE3">
            <w:pPr>
              <w:rPr>
                <w:rFonts w:ascii="Times New Roman" w:hAnsi="Times New Roman" w:cs="Times New Roman"/>
                <w:lang w:val="ro-RO"/>
              </w:rPr>
            </w:pPr>
            <w:r w:rsidRPr="003C34C7">
              <w:rPr>
                <w:rFonts w:ascii="Times New Roman" w:hAnsi="Times New Roman" w:cs="Times New Roman"/>
                <w:lang w:val="ro-RO"/>
              </w:rPr>
              <w:t xml:space="preserve">- dna Tatiana </w:t>
            </w:r>
            <w:r w:rsidR="00CF3358" w:rsidRPr="003C34C7">
              <w:rPr>
                <w:rFonts w:ascii="Times New Roman" w:hAnsi="Times New Roman" w:cs="Times New Roman"/>
                <w:lang w:val="ro-RO"/>
              </w:rPr>
              <w:t>Ciumaș</w:t>
            </w:r>
            <w:r w:rsidRPr="003C34C7">
              <w:rPr>
                <w:rFonts w:ascii="Times New Roman" w:hAnsi="Times New Roman" w:cs="Times New Roman"/>
                <w:lang w:val="ro-RO"/>
              </w:rPr>
              <w:t>, șef Direcție cooperare internațională și management proiecte</w:t>
            </w:r>
          </w:p>
          <w:p w14:paraId="086F1966" w14:textId="47ACED04" w:rsidR="00A06263" w:rsidRPr="003C34C7" w:rsidRDefault="00A06263" w:rsidP="004A3BE3">
            <w:pPr>
              <w:rPr>
                <w:rFonts w:ascii="Times New Roman" w:hAnsi="Times New Roman" w:cs="Times New Roman"/>
                <w:lang w:val="ro-RO"/>
              </w:rPr>
            </w:pPr>
            <w:r w:rsidRPr="003C34C7">
              <w:rPr>
                <w:rFonts w:ascii="Times New Roman" w:hAnsi="Times New Roman" w:cs="Times New Roman"/>
                <w:lang w:val="ro-RO"/>
              </w:rPr>
              <w:t xml:space="preserve">-dl </w:t>
            </w:r>
            <w:proofErr w:type="spellStart"/>
            <w:r w:rsidRPr="003C34C7">
              <w:rPr>
                <w:rFonts w:ascii="Times New Roman" w:hAnsi="Times New Roman" w:cs="Times New Roman"/>
                <w:lang w:val="ro-RO"/>
              </w:rPr>
              <w:t>Veaceslav</w:t>
            </w:r>
            <w:proofErr w:type="spellEnd"/>
            <w:r w:rsidRPr="003C34C7">
              <w:rPr>
                <w:rFonts w:ascii="Times New Roman" w:hAnsi="Times New Roman" w:cs="Times New Roman"/>
                <w:lang w:val="ro-RO"/>
              </w:rPr>
              <w:t xml:space="preserve"> </w:t>
            </w:r>
            <w:proofErr w:type="spellStart"/>
            <w:r w:rsidR="00CF3358" w:rsidRPr="003C34C7">
              <w:rPr>
                <w:rFonts w:ascii="Times New Roman" w:hAnsi="Times New Roman" w:cs="Times New Roman"/>
                <w:lang w:val="ro-RO"/>
              </w:rPr>
              <w:t>Patraș</w:t>
            </w:r>
            <w:proofErr w:type="spellEnd"/>
            <w:r w:rsidRPr="003C34C7">
              <w:rPr>
                <w:rFonts w:ascii="Times New Roman" w:hAnsi="Times New Roman" w:cs="Times New Roman"/>
                <w:lang w:val="ro-RO"/>
              </w:rPr>
              <w:t>, șef al Direcției Regionale Centru a IGM</w:t>
            </w:r>
          </w:p>
        </w:tc>
        <w:tc>
          <w:tcPr>
            <w:tcW w:w="1418" w:type="dxa"/>
          </w:tcPr>
          <w:p w14:paraId="292E1C9F" w14:textId="79AF0C35" w:rsidR="00A45B95" w:rsidRPr="003C34C7" w:rsidRDefault="00D2132F" w:rsidP="003A03B9">
            <w:pPr>
              <w:rPr>
                <w:rFonts w:ascii="Times New Roman" w:hAnsi="Times New Roman" w:cs="Times New Roman"/>
                <w:lang w:val="ro-RO"/>
              </w:rPr>
            </w:pPr>
            <w:r w:rsidRPr="003C34C7">
              <w:rPr>
                <w:rFonts w:ascii="Times New Roman" w:hAnsi="Times New Roman" w:cs="Times New Roman"/>
                <w:lang w:val="ro-RO"/>
              </w:rPr>
              <w:t xml:space="preserve">Cheltuielile aferente deplasării </w:t>
            </w:r>
            <w:r w:rsidR="0056556C" w:rsidRPr="003C34C7">
              <w:rPr>
                <w:rFonts w:ascii="Times New Roman" w:hAnsi="Times New Roman" w:cs="Times New Roman"/>
                <w:lang w:val="ro-RO"/>
              </w:rPr>
              <w:t xml:space="preserve"> cazare și diurnă, </w:t>
            </w:r>
            <w:r w:rsidRPr="003C34C7">
              <w:rPr>
                <w:rFonts w:ascii="Times New Roman" w:hAnsi="Times New Roman" w:cs="Times New Roman"/>
                <w:lang w:val="ro-RO"/>
              </w:rPr>
              <w:t>au fost acoperite de către organizatori</w:t>
            </w:r>
          </w:p>
        </w:tc>
        <w:tc>
          <w:tcPr>
            <w:tcW w:w="1417" w:type="dxa"/>
          </w:tcPr>
          <w:p w14:paraId="4621D076" w14:textId="45252B47" w:rsidR="00A45B95" w:rsidRPr="003C34C7" w:rsidRDefault="000870BA" w:rsidP="003A03B9">
            <w:pPr>
              <w:rPr>
                <w:rFonts w:ascii="Times New Roman" w:hAnsi="Times New Roman" w:cs="Times New Roman"/>
                <w:lang w:val="ro-RO"/>
              </w:rPr>
            </w:pPr>
            <w:r w:rsidRPr="003C34C7">
              <w:rPr>
                <w:rFonts w:ascii="Times New Roman" w:hAnsi="Times New Roman" w:cs="Times New Roman"/>
                <w:lang w:val="ro-RO"/>
              </w:rPr>
              <w:t xml:space="preserve">Cheltuielile ce țin de carte verde, combustibil (tur-retur) </w:t>
            </w:r>
            <w:r w:rsidR="00D2132F" w:rsidRPr="003C34C7">
              <w:rPr>
                <w:rFonts w:ascii="Times New Roman" w:hAnsi="Times New Roman" w:cs="Times New Roman"/>
                <w:lang w:val="ro-RO"/>
              </w:rPr>
              <w:t xml:space="preserve">de către Secția economie și finanțe a IGM al MAI </w:t>
            </w:r>
          </w:p>
          <w:p w14:paraId="12F2A0D9" w14:textId="77777777" w:rsidR="00D2132F" w:rsidRPr="003C34C7" w:rsidRDefault="00D2132F" w:rsidP="00D2132F">
            <w:pPr>
              <w:rPr>
                <w:rFonts w:ascii="Times New Roman" w:hAnsi="Times New Roman" w:cs="Times New Roman"/>
                <w:lang w:val="ro-RO"/>
              </w:rPr>
            </w:pPr>
            <w:r w:rsidRPr="003C34C7">
              <w:rPr>
                <w:rFonts w:ascii="Times New Roman" w:hAnsi="Times New Roman" w:cs="Times New Roman"/>
                <w:lang w:val="ro-RO"/>
              </w:rPr>
              <w:t>Suma:</w:t>
            </w:r>
          </w:p>
          <w:p w14:paraId="690CCCF0" w14:textId="0111637A" w:rsidR="00D2132F" w:rsidRPr="003C34C7" w:rsidRDefault="00D2132F" w:rsidP="00D2132F">
            <w:pPr>
              <w:rPr>
                <w:rFonts w:ascii="Times New Roman" w:hAnsi="Times New Roman" w:cs="Times New Roman"/>
                <w:lang w:val="ro-RO"/>
              </w:rPr>
            </w:pPr>
            <w:r w:rsidRPr="003C34C7">
              <w:rPr>
                <w:rFonts w:ascii="Times New Roman" w:hAnsi="Times New Roman" w:cs="Times New Roman"/>
                <w:lang w:val="ro-RO"/>
              </w:rPr>
              <w:t>1300,00 lei</w:t>
            </w:r>
          </w:p>
        </w:tc>
        <w:tc>
          <w:tcPr>
            <w:tcW w:w="1559" w:type="dxa"/>
          </w:tcPr>
          <w:p w14:paraId="09035006" w14:textId="77777777" w:rsidR="007C43C6" w:rsidRPr="003C34C7" w:rsidRDefault="007C43C6" w:rsidP="007C43C6">
            <w:pPr>
              <w:rPr>
                <w:rFonts w:ascii="Times New Roman" w:hAnsi="Times New Roman" w:cs="Times New Roman"/>
                <w:lang w:val="ro-RO"/>
              </w:rPr>
            </w:pPr>
            <w:r w:rsidRPr="003C34C7">
              <w:rPr>
                <w:rFonts w:ascii="Times New Roman" w:hAnsi="Times New Roman" w:cs="Times New Roman"/>
                <w:lang w:val="ro-RO"/>
              </w:rPr>
              <w:t xml:space="preserve">Propuneri de viitor: </w:t>
            </w:r>
          </w:p>
          <w:p w14:paraId="5F21AF59" w14:textId="77777777" w:rsidR="007C43C6" w:rsidRPr="003C34C7" w:rsidRDefault="007C43C6" w:rsidP="007C43C6">
            <w:pPr>
              <w:rPr>
                <w:rFonts w:ascii="Times New Roman" w:hAnsi="Times New Roman" w:cs="Times New Roman"/>
                <w:lang w:val="ro-RO"/>
              </w:rPr>
            </w:pPr>
            <w:r w:rsidRPr="003C34C7">
              <w:rPr>
                <w:rFonts w:ascii="Times New Roman" w:hAnsi="Times New Roman" w:cs="Times New Roman"/>
                <w:lang w:val="ro-RO"/>
              </w:rPr>
              <w:t>- Dezvoltarea proiectelor cu Serviciul de Stat Migrațiune din Ucraina în beneficiul ambelor țări, care ar facilita schimbul de cunoștințe, expertiză și resurse în cadrul proiectelor și aborda aspecte precum migrația, azilul, integrarea, asistența umanitară, etc.;</w:t>
            </w:r>
          </w:p>
          <w:p w14:paraId="2A50D9E0" w14:textId="77777777" w:rsidR="007C43C6" w:rsidRPr="003C34C7" w:rsidRDefault="007C43C6" w:rsidP="007C43C6">
            <w:pPr>
              <w:rPr>
                <w:rFonts w:ascii="Times New Roman" w:hAnsi="Times New Roman" w:cs="Times New Roman"/>
                <w:lang w:val="ro-RO"/>
              </w:rPr>
            </w:pPr>
            <w:r w:rsidRPr="003C34C7">
              <w:rPr>
                <w:rFonts w:ascii="Times New Roman" w:hAnsi="Times New Roman" w:cs="Times New Roman"/>
                <w:lang w:val="ro-RO"/>
              </w:rPr>
              <w:t xml:space="preserve">- Organizarea de consultări la nivel de experți pe </w:t>
            </w:r>
            <w:r w:rsidRPr="003C34C7">
              <w:rPr>
                <w:rFonts w:ascii="Times New Roman" w:hAnsi="Times New Roman" w:cs="Times New Roman"/>
                <w:lang w:val="ro-RO"/>
              </w:rPr>
              <w:lastRenderedPageBreak/>
              <w:t>procesul de lucru;</w:t>
            </w:r>
          </w:p>
          <w:p w14:paraId="7AC33978" w14:textId="77777777" w:rsidR="007C43C6" w:rsidRPr="003C34C7" w:rsidRDefault="007C43C6" w:rsidP="007C43C6">
            <w:pPr>
              <w:rPr>
                <w:rFonts w:ascii="Times New Roman" w:hAnsi="Times New Roman" w:cs="Times New Roman"/>
                <w:lang w:val="ro-RO"/>
              </w:rPr>
            </w:pPr>
            <w:r w:rsidRPr="003C34C7">
              <w:rPr>
                <w:rFonts w:ascii="Times New Roman" w:hAnsi="Times New Roman" w:cs="Times New Roman"/>
                <w:lang w:val="ro-RO"/>
              </w:rPr>
              <w:t>- Semnarea Acordului care vizează domeniul migrației și azilului;</w:t>
            </w:r>
          </w:p>
          <w:p w14:paraId="2B1EF07A" w14:textId="2E809B4B" w:rsidR="00A45B95" w:rsidRPr="003C34C7" w:rsidRDefault="007C43C6" w:rsidP="007C43C6">
            <w:pPr>
              <w:rPr>
                <w:rFonts w:ascii="Times New Roman" w:hAnsi="Times New Roman" w:cs="Times New Roman"/>
                <w:lang w:val="ro-RO"/>
              </w:rPr>
            </w:pPr>
            <w:r w:rsidRPr="003C34C7">
              <w:rPr>
                <w:rFonts w:ascii="Times New Roman" w:hAnsi="Times New Roman" w:cs="Times New Roman"/>
                <w:lang w:val="ro-RO"/>
              </w:rPr>
              <w:t>- Organizarea ședințelor de lucru post-Kiev pentru abordarea aspectelor tehnice discutate în cadrul ședinței;</w:t>
            </w:r>
          </w:p>
        </w:tc>
        <w:tc>
          <w:tcPr>
            <w:tcW w:w="2268" w:type="dxa"/>
          </w:tcPr>
          <w:p w14:paraId="7479E7CE" w14:textId="77777777" w:rsidR="00B805E8" w:rsidRPr="003C34C7" w:rsidRDefault="00B805E8" w:rsidP="00B805E8">
            <w:pPr>
              <w:rPr>
                <w:rFonts w:ascii="Times New Roman" w:hAnsi="Times New Roman" w:cs="Times New Roman"/>
                <w:lang w:val="ro-RO"/>
              </w:rPr>
            </w:pPr>
            <w:r w:rsidRPr="003C34C7">
              <w:rPr>
                <w:rFonts w:ascii="Times New Roman" w:hAnsi="Times New Roman" w:cs="Times New Roman"/>
                <w:lang w:val="ro-RO"/>
              </w:rPr>
              <w:lastRenderedPageBreak/>
              <w:t xml:space="preserve">Au fost abordate aspecte problematice și identificate soluții de îmbunătățire, continuarea dialogului la nivel de experți. </w:t>
            </w:r>
          </w:p>
          <w:p w14:paraId="5CFC3144" w14:textId="22667E11" w:rsidR="00A45B95" w:rsidRPr="003C34C7" w:rsidRDefault="00B805E8" w:rsidP="00B805E8">
            <w:pPr>
              <w:rPr>
                <w:rFonts w:ascii="Times New Roman" w:hAnsi="Times New Roman" w:cs="Times New Roman"/>
                <w:lang w:val="ro-RO"/>
              </w:rPr>
            </w:pPr>
            <w:r w:rsidRPr="003C34C7">
              <w:rPr>
                <w:rFonts w:ascii="Times New Roman" w:hAnsi="Times New Roman" w:cs="Times New Roman"/>
                <w:lang w:val="ro-RO"/>
              </w:rPr>
              <w:t>- Menținerea dialogului constructiv.</w:t>
            </w:r>
          </w:p>
        </w:tc>
      </w:tr>
      <w:tr w:rsidR="00A45B95" w:rsidRPr="003C34C7" w14:paraId="51CBBF13" w14:textId="77777777" w:rsidTr="00271C28">
        <w:tc>
          <w:tcPr>
            <w:tcW w:w="546" w:type="dxa"/>
          </w:tcPr>
          <w:p w14:paraId="1B6281E1"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2D1D4272" w14:textId="378C118B" w:rsidR="00A45B95" w:rsidRPr="003C34C7" w:rsidRDefault="006D41F4" w:rsidP="003A03B9">
            <w:pPr>
              <w:rPr>
                <w:rFonts w:ascii="Times New Roman" w:hAnsi="Times New Roman" w:cs="Times New Roman"/>
                <w:lang w:val="ro-RO"/>
              </w:rPr>
            </w:pPr>
            <w:r w:rsidRPr="003C34C7">
              <w:rPr>
                <w:rFonts w:ascii="Times New Roman" w:hAnsi="Times New Roman" w:cs="Times New Roman"/>
                <w:lang w:val="ro-RO"/>
              </w:rPr>
              <w:t>21-23.11.2023</w:t>
            </w:r>
          </w:p>
        </w:tc>
        <w:tc>
          <w:tcPr>
            <w:tcW w:w="1276" w:type="dxa"/>
          </w:tcPr>
          <w:p w14:paraId="568AE19C" w14:textId="1E24E34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w:t>
            </w:r>
            <w:r w:rsidR="00650FB5" w:rsidRPr="003C34C7">
              <w:rPr>
                <w:rFonts w:ascii="Times New Roman" w:hAnsi="Times New Roman" w:cs="Times New Roman"/>
                <w:lang w:val="ro-RO"/>
              </w:rPr>
              <w:t xml:space="preserve"> IGM nr. 173 din 20 noiembrie 2023</w:t>
            </w:r>
          </w:p>
        </w:tc>
        <w:tc>
          <w:tcPr>
            <w:tcW w:w="1134" w:type="dxa"/>
          </w:tcPr>
          <w:p w14:paraId="28FE017A" w14:textId="77A076B4" w:rsidR="00A45B95" w:rsidRPr="003C34C7" w:rsidRDefault="000779EF" w:rsidP="003A03B9">
            <w:pPr>
              <w:rPr>
                <w:rFonts w:ascii="Times New Roman" w:hAnsi="Times New Roman" w:cs="Times New Roman"/>
                <w:lang w:val="ro-RO"/>
              </w:rPr>
            </w:pPr>
            <w:proofErr w:type="spellStart"/>
            <w:r w:rsidRPr="003C34C7">
              <w:rPr>
                <w:rFonts w:ascii="Times New Roman" w:hAnsi="Times New Roman" w:cs="Times New Roman"/>
                <w:lang w:val="ro-RO"/>
              </w:rPr>
              <w:t>Diisseldorf</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Gеrmаnia</w:t>
            </w:r>
            <w:proofErr w:type="spellEnd"/>
            <w:r w:rsidRPr="003C34C7">
              <w:rPr>
                <w:rFonts w:ascii="Times New Roman" w:hAnsi="Times New Roman" w:cs="Times New Roman"/>
                <w:lang w:val="ro-RO"/>
              </w:rPr>
              <w:t xml:space="preserve"> și Tbilisi, Georgia</w:t>
            </w:r>
          </w:p>
        </w:tc>
        <w:tc>
          <w:tcPr>
            <w:tcW w:w="2126" w:type="dxa"/>
          </w:tcPr>
          <w:p w14:paraId="338B7D10" w14:textId="475C6DC4" w:rsidR="00A45B95" w:rsidRPr="003C34C7" w:rsidRDefault="006D41F4" w:rsidP="000779EF">
            <w:pPr>
              <w:rPr>
                <w:rFonts w:ascii="Times New Roman" w:hAnsi="Times New Roman" w:cs="Times New Roman"/>
                <w:lang w:val="ro-RO"/>
              </w:rPr>
            </w:pPr>
            <w:r w:rsidRPr="003C34C7">
              <w:rPr>
                <w:rFonts w:ascii="Times New Roman" w:hAnsi="Times New Roman" w:cs="Times New Roman"/>
                <w:lang w:val="ro-RO"/>
              </w:rPr>
              <w:t xml:space="preserve">Deplasare </w:t>
            </w:r>
            <w:r w:rsidR="000779EF" w:rsidRPr="003C34C7">
              <w:rPr>
                <w:rFonts w:ascii="Times New Roman" w:hAnsi="Times New Roman" w:cs="Times New Roman"/>
                <w:lang w:val="ro-RO"/>
              </w:rPr>
              <w:t>î</w:t>
            </w:r>
            <w:r w:rsidRPr="003C34C7">
              <w:rPr>
                <w:rFonts w:ascii="Times New Roman" w:hAnsi="Times New Roman" w:cs="Times New Roman"/>
                <w:lang w:val="ro-RO"/>
              </w:rPr>
              <w:t>n interes de serviciu</w:t>
            </w:r>
            <w:r w:rsidR="000779EF" w:rsidRPr="003C34C7">
              <w:rPr>
                <w:rFonts w:ascii="Times New Roman" w:hAnsi="Times New Roman" w:cs="Times New Roman"/>
                <w:lang w:val="ro-RO"/>
              </w:rPr>
              <w:t>, î</w:t>
            </w:r>
            <w:r w:rsidRPr="003C34C7">
              <w:rPr>
                <w:rFonts w:ascii="Times New Roman" w:hAnsi="Times New Roman" w:cs="Times New Roman"/>
                <w:lang w:val="ro-RO"/>
              </w:rPr>
              <w:t>n scopul participării in calitate de</w:t>
            </w:r>
            <w:r w:rsidR="000779EF" w:rsidRPr="003C34C7">
              <w:rPr>
                <w:rFonts w:ascii="Times New Roman" w:hAnsi="Times New Roman" w:cs="Times New Roman"/>
                <w:lang w:val="ro-RO"/>
              </w:rPr>
              <w:t xml:space="preserve"> </w:t>
            </w:r>
            <w:r w:rsidRPr="003C34C7">
              <w:rPr>
                <w:rFonts w:ascii="Times New Roman" w:hAnsi="Times New Roman" w:cs="Times New Roman"/>
                <w:lang w:val="ro-RO"/>
              </w:rPr>
              <w:t xml:space="preserve">observatori </w:t>
            </w:r>
            <w:r w:rsidR="000779EF" w:rsidRPr="003C34C7">
              <w:rPr>
                <w:rFonts w:ascii="Times New Roman" w:hAnsi="Times New Roman" w:cs="Times New Roman"/>
                <w:lang w:val="ro-RO"/>
              </w:rPr>
              <w:t>î</w:t>
            </w:r>
            <w:r w:rsidRPr="003C34C7">
              <w:rPr>
                <w:rFonts w:ascii="Times New Roman" w:hAnsi="Times New Roman" w:cs="Times New Roman"/>
                <w:lang w:val="ro-RO"/>
              </w:rPr>
              <w:t xml:space="preserve">n operațiunile colective de </w:t>
            </w:r>
            <w:r w:rsidR="000779EF" w:rsidRPr="003C34C7">
              <w:rPr>
                <w:rFonts w:ascii="Times New Roman" w:hAnsi="Times New Roman" w:cs="Times New Roman"/>
                <w:lang w:val="ro-RO"/>
              </w:rPr>
              <w:t>returnare</w:t>
            </w:r>
            <w:r w:rsidRPr="003C34C7">
              <w:rPr>
                <w:rFonts w:ascii="Times New Roman" w:hAnsi="Times New Roman" w:cs="Times New Roman"/>
                <w:lang w:val="ro-RO"/>
              </w:rPr>
              <w:t xml:space="preserve"> efectuate de сătrе Germania in Georgia, organizate sub egida FRONTEX</w:t>
            </w:r>
          </w:p>
        </w:tc>
        <w:tc>
          <w:tcPr>
            <w:tcW w:w="992" w:type="dxa"/>
          </w:tcPr>
          <w:p w14:paraId="54D72AA3" w14:textId="78DEBD86" w:rsidR="00A45B95" w:rsidRPr="003C34C7" w:rsidRDefault="00126E2D" w:rsidP="00126E2D">
            <w:pPr>
              <w:jc w:val="center"/>
              <w:rPr>
                <w:rFonts w:ascii="Times New Roman" w:hAnsi="Times New Roman" w:cs="Times New Roman"/>
                <w:lang w:val="ro-RO"/>
              </w:rPr>
            </w:pPr>
            <w:r w:rsidRPr="003C34C7">
              <w:rPr>
                <w:rFonts w:ascii="Times New Roman" w:hAnsi="Times New Roman" w:cs="Times New Roman"/>
                <w:lang w:val="ro-RO"/>
              </w:rPr>
              <w:t>2</w:t>
            </w:r>
          </w:p>
        </w:tc>
        <w:tc>
          <w:tcPr>
            <w:tcW w:w="1843" w:type="dxa"/>
          </w:tcPr>
          <w:p w14:paraId="46375195" w14:textId="30A6E39F" w:rsidR="00E20D72" w:rsidRPr="003C34C7" w:rsidRDefault="00E20D72" w:rsidP="00E20D72">
            <w:pPr>
              <w:rPr>
                <w:rFonts w:ascii="Times New Roman" w:hAnsi="Times New Roman" w:cs="Times New Roman"/>
                <w:lang w:val="ro-RO"/>
              </w:rPr>
            </w:pPr>
            <w:r w:rsidRPr="003C34C7">
              <w:rPr>
                <w:rFonts w:ascii="Times New Roman" w:hAnsi="Times New Roman" w:cs="Times New Roman"/>
                <w:lang w:val="ro-RO"/>
              </w:rPr>
              <w:t xml:space="preserve">- comisar </w:t>
            </w:r>
            <w:proofErr w:type="spellStart"/>
            <w:r w:rsidRPr="003C34C7">
              <w:rPr>
                <w:rFonts w:ascii="Times New Roman" w:hAnsi="Times New Roman" w:cs="Times New Roman"/>
                <w:lang w:val="ro-RO"/>
              </w:rPr>
              <w:t>Iuriе</w:t>
            </w:r>
            <w:proofErr w:type="spellEnd"/>
            <w:r w:rsidRPr="003C34C7">
              <w:rPr>
                <w:rFonts w:ascii="Times New Roman" w:hAnsi="Times New Roman" w:cs="Times New Roman"/>
                <w:lang w:val="ro-RO"/>
              </w:rPr>
              <w:t xml:space="preserve"> </w:t>
            </w:r>
            <w:proofErr w:type="spellStart"/>
            <w:r w:rsidR="00CF3358" w:rsidRPr="003C34C7">
              <w:rPr>
                <w:rFonts w:ascii="Times New Roman" w:hAnsi="Times New Roman" w:cs="Times New Roman"/>
                <w:lang w:val="ro-RO"/>
              </w:rPr>
              <w:t>Golban</w:t>
            </w:r>
            <w:proofErr w:type="spellEnd"/>
            <w:r w:rsidRPr="003C34C7">
              <w:rPr>
                <w:rFonts w:ascii="Times New Roman" w:hAnsi="Times New Roman" w:cs="Times New Roman"/>
                <w:lang w:val="ro-RO"/>
              </w:rPr>
              <w:t xml:space="preserve">, șef </w:t>
            </w:r>
            <w:proofErr w:type="spellStart"/>
            <w:r w:rsidRPr="003C34C7">
              <w:rPr>
                <w:rFonts w:ascii="Times New Roman" w:hAnsi="Times New Roman" w:cs="Times New Roman"/>
                <w:lang w:val="ro-RO"/>
              </w:rPr>
              <w:t>аl</w:t>
            </w:r>
            <w:proofErr w:type="spellEnd"/>
            <w:r w:rsidRPr="003C34C7">
              <w:rPr>
                <w:rFonts w:ascii="Times New Roman" w:hAnsi="Times New Roman" w:cs="Times New Roman"/>
                <w:lang w:val="ro-RO"/>
              </w:rPr>
              <w:t xml:space="preserve"> Direcției Regionale Sud а Inspectoratului</w:t>
            </w:r>
          </w:p>
          <w:p w14:paraId="53418CE1" w14:textId="77777777" w:rsidR="00E20D72" w:rsidRPr="003C34C7" w:rsidRDefault="00E20D72" w:rsidP="00E20D72">
            <w:pPr>
              <w:rPr>
                <w:rFonts w:ascii="Times New Roman" w:hAnsi="Times New Roman" w:cs="Times New Roman"/>
                <w:lang w:val="ro-RO"/>
              </w:rPr>
            </w:pPr>
            <w:r w:rsidRPr="003C34C7">
              <w:rPr>
                <w:rFonts w:ascii="Times New Roman" w:hAnsi="Times New Roman" w:cs="Times New Roman"/>
                <w:lang w:val="ro-RO"/>
              </w:rPr>
              <w:t>General pentru Migrație;</w:t>
            </w:r>
          </w:p>
          <w:p w14:paraId="09499D31" w14:textId="2BECBA57" w:rsidR="00A45B95" w:rsidRPr="003C34C7" w:rsidRDefault="00E20D72" w:rsidP="00E20D72">
            <w:pPr>
              <w:rPr>
                <w:rFonts w:ascii="Times New Roman" w:hAnsi="Times New Roman" w:cs="Times New Roman"/>
                <w:lang w:val="ro-RO"/>
              </w:rPr>
            </w:pPr>
            <w:r w:rsidRPr="003C34C7">
              <w:rPr>
                <w:rFonts w:ascii="Times New Roman" w:hAnsi="Times New Roman" w:cs="Times New Roman"/>
                <w:lang w:val="ro-RO"/>
              </w:rPr>
              <w:t xml:space="preserve">- comisar principal Ștefan </w:t>
            </w:r>
            <w:proofErr w:type="spellStart"/>
            <w:r w:rsidR="00CF3358" w:rsidRPr="003C34C7">
              <w:rPr>
                <w:rFonts w:ascii="Times New Roman" w:hAnsi="Times New Roman" w:cs="Times New Roman"/>
                <w:lang w:val="ro-RO"/>
              </w:rPr>
              <w:t>Bantuș</w:t>
            </w:r>
            <w:proofErr w:type="spellEnd"/>
            <w:r w:rsidRPr="003C34C7">
              <w:rPr>
                <w:rFonts w:ascii="Times New Roman" w:hAnsi="Times New Roman" w:cs="Times New Roman"/>
                <w:lang w:val="ro-RO"/>
              </w:rPr>
              <w:t xml:space="preserve">, șef </w:t>
            </w:r>
            <w:proofErr w:type="spellStart"/>
            <w:r w:rsidRPr="003C34C7">
              <w:rPr>
                <w:rFonts w:ascii="Times New Roman" w:hAnsi="Times New Roman" w:cs="Times New Roman"/>
                <w:lang w:val="ro-RO"/>
              </w:rPr>
              <w:t>аl</w:t>
            </w:r>
            <w:proofErr w:type="spellEnd"/>
            <w:r w:rsidRPr="003C34C7">
              <w:rPr>
                <w:rFonts w:ascii="Times New Roman" w:hAnsi="Times New Roman" w:cs="Times New Roman"/>
                <w:lang w:val="ro-RO"/>
              </w:rPr>
              <w:t xml:space="preserve"> Serviciului juridic și management documente </w:t>
            </w:r>
            <w:proofErr w:type="spellStart"/>
            <w:r w:rsidRPr="003C34C7">
              <w:rPr>
                <w:rFonts w:ascii="Times New Roman" w:hAnsi="Times New Roman" w:cs="Times New Roman"/>
                <w:lang w:val="ro-RO"/>
              </w:rPr>
              <w:t>аl</w:t>
            </w:r>
            <w:proofErr w:type="spellEnd"/>
            <w:r w:rsidRPr="003C34C7">
              <w:rPr>
                <w:rFonts w:ascii="Times New Roman" w:hAnsi="Times New Roman" w:cs="Times New Roman"/>
                <w:lang w:val="ro-RO"/>
              </w:rPr>
              <w:t xml:space="preserve"> Direcliei Regionale Sud а Inspectoratului General pentru Migrație.</w:t>
            </w:r>
          </w:p>
        </w:tc>
        <w:tc>
          <w:tcPr>
            <w:tcW w:w="1418" w:type="dxa"/>
          </w:tcPr>
          <w:p w14:paraId="558CD79A" w14:textId="2979B4CE" w:rsidR="00126E2D" w:rsidRPr="003C34C7" w:rsidRDefault="00126E2D" w:rsidP="00126E2D">
            <w:pPr>
              <w:rPr>
                <w:rFonts w:ascii="Times New Roman" w:hAnsi="Times New Roman" w:cs="Times New Roman"/>
                <w:lang w:val="ro-RO"/>
              </w:rPr>
            </w:pPr>
            <w:r w:rsidRPr="003C34C7">
              <w:rPr>
                <w:rFonts w:ascii="Times New Roman" w:hAnsi="Times New Roman" w:cs="Times New Roman"/>
                <w:lang w:val="ro-RO"/>
              </w:rPr>
              <w:t xml:space="preserve">Cheltuielile </w:t>
            </w:r>
            <w:proofErr w:type="spellStart"/>
            <w:r w:rsidRPr="003C34C7">
              <w:rPr>
                <w:rFonts w:ascii="Times New Roman" w:hAnsi="Times New Roman" w:cs="Times New Roman"/>
                <w:lang w:val="ro-RO"/>
              </w:rPr>
              <w:t>се</w:t>
            </w:r>
            <w:proofErr w:type="spellEnd"/>
            <w:r w:rsidRPr="003C34C7">
              <w:rPr>
                <w:rFonts w:ascii="Times New Roman" w:hAnsi="Times New Roman" w:cs="Times New Roman"/>
                <w:lang w:val="ro-RO"/>
              </w:rPr>
              <w:t xml:space="preserve"> țin de cazare, diurnă și transport internațional </w:t>
            </w:r>
            <w:r w:rsidR="00D2654A" w:rsidRPr="003C34C7">
              <w:rPr>
                <w:rFonts w:ascii="Times New Roman" w:hAnsi="Times New Roman" w:cs="Times New Roman"/>
                <w:lang w:val="ro-RO"/>
              </w:rPr>
              <w:t xml:space="preserve">au fost </w:t>
            </w:r>
            <w:r w:rsidRPr="003C34C7">
              <w:rPr>
                <w:rFonts w:ascii="Times New Roman" w:hAnsi="Times New Roman" w:cs="Times New Roman"/>
                <w:lang w:val="ro-RO"/>
              </w:rPr>
              <w:t xml:space="preserve"> acoperite</w:t>
            </w:r>
          </w:p>
          <w:p w14:paraId="68201420" w14:textId="78AAAA8B" w:rsidR="00A45B95" w:rsidRPr="003C34C7" w:rsidRDefault="00126E2D" w:rsidP="00126E2D">
            <w:pPr>
              <w:rPr>
                <w:rFonts w:ascii="Times New Roman" w:hAnsi="Times New Roman" w:cs="Times New Roman"/>
                <w:lang w:val="ro-RO"/>
              </w:rPr>
            </w:pPr>
            <w:r w:rsidRPr="003C34C7">
              <w:rPr>
                <w:rFonts w:ascii="Times New Roman" w:hAnsi="Times New Roman" w:cs="Times New Roman"/>
                <w:lang w:val="ro-RO"/>
              </w:rPr>
              <w:t xml:space="preserve">de către </w:t>
            </w:r>
            <w:r w:rsidR="00D2654A" w:rsidRPr="003C34C7">
              <w:rPr>
                <w:rFonts w:ascii="Times New Roman" w:hAnsi="Times New Roman" w:cs="Times New Roman"/>
                <w:lang w:val="ro-RO"/>
              </w:rPr>
              <w:t xml:space="preserve">organizatori, </w:t>
            </w:r>
            <w:r w:rsidRPr="003C34C7">
              <w:rPr>
                <w:rFonts w:ascii="Times New Roman" w:hAnsi="Times New Roman" w:cs="Times New Roman"/>
                <w:lang w:val="ro-RO"/>
              </w:rPr>
              <w:t>FRONTEX.</w:t>
            </w:r>
          </w:p>
        </w:tc>
        <w:tc>
          <w:tcPr>
            <w:tcW w:w="1417" w:type="dxa"/>
          </w:tcPr>
          <w:p w14:paraId="31B0F9BA" w14:textId="5ABF8D6D" w:rsidR="00A45B95" w:rsidRPr="003C34C7" w:rsidRDefault="001E405C" w:rsidP="001E405C">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6D690FD6" w14:textId="214967C5" w:rsidR="00A45B95" w:rsidRPr="003C34C7" w:rsidRDefault="006F5FD6" w:rsidP="003A03B9">
            <w:pPr>
              <w:rPr>
                <w:rFonts w:ascii="Times New Roman" w:hAnsi="Times New Roman" w:cs="Times New Roman"/>
                <w:lang w:val="ro-RO"/>
              </w:rPr>
            </w:pPr>
            <w:r w:rsidRPr="003C34C7">
              <w:rPr>
                <w:rFonts w:ascii="Times New Roman" w:hAnsi="Times New Roman" w:cs="Times New Roman"/>
                <w:lang w:val="ro-RO"/>
              </w:rPr>
              <w:t xml:space="preserve">Instruirea practica prin participarea în calitate de observatori la operațiunea de returnare propriu zisă în condiții reale, a oferit un bagaj de cunoștințe foarte important și complex în vederea posibilității efectuării a operațiunilor de returnare prin colectare </w:t>
            </w:r>
            <w:r w:rsidRPr="003C34C7">
              <w:rPr>
                <w:rFonts w:ascii="Times New Roman" w:hAnsi="Times New Roman" w:cs="Times New Roman"/>
                <w:lang w:val="ro-RO"/>
              </w:rPr>
              <w:lastRenderedPageBreak/>
              <w:t>de către angajații IGM, atingând cu certitudine obiectivele în acest sens</w:t>
            </w:r>
          </w:p>
        </w:tc>
        <w:tc>
          <w:tcPr>
            <w:tcW w:w="2268" w:type="dxa"/>
          </w:tcPr>
          <w:p w14:paraId="72917894" w14:textId="625BD428" w:rsidR="006F5FD6" w:rsidRPr="003C34C7" w:rsidRDefault="006F5FD6" w:rsidP="000860A7">
            <w:pPr>
              <w:rPr>
                <w:rFonts w:ascii="Times New Roman" w:hAnsi="Times New Roman" w:cs="Times New Roman"/>
                <w:lang w:val="ro-RO"/>
              </w:rPr>
            </w:pPr>
            <w:r w:rsidRPr="003C34C7">
              <w:rPr>
                <w:rFonts w:ascii="Times New Roman" w:hAnsi="Times New Roman" w:cs="Times New Roman"/>
                <w:lang w:val="ro-RO"/>
              </w:rPr>
              <w:lastRenderedPageBreak/>
              <w:t xml:space="preserve">Realizarea acțiunii 36 din Planul național de acțiuni pentru aderarea Republicii Moldova la Uniunea Europeană pe anii 2024-2027, este prevăzută îmbunătățirea instrumentelor juridice în materia de readmisie și returnare voluntară asistată prin cooperare în domeniul returnării/ readmisiei cu statele membre ale UE, în special prin participarea Republicii Moldova la misiunile comune desfășurate sub egida Agenției FRONTEX. </w:t>
            </w:r>
            <w:r w:rsidRPr="003C34C7">
              <w:rPr>
                <w:rFonts w:ascii="Times New Roman" w:hAnsi="Times New Roman" w:cs="Times New Roman"/>
                <w:lang w:val="ro-RO"/>
              </w:rPr>
              <w:lastRenderedPageBreak/>
              <w:t>Realizarea agendei agreate de FRONTEX în iunie 2023.</w:t>
            </w:r>
          </w:p>
        </w:tc>
      </w:tr>
      <w:tr w:rsidR="00A45B95" w:rsidRPr="003C34C7" w14:paraId="52D37041" w14:textId="77777777" w:rsidTr="00271C28">
        <w:tc>
          <w:tcPr>
            <w:tcW w:w="546" w:type="dxa"/>
          </w:tcPr>
          <w:p w14:paraId="65716953"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4AE274E9" w14:textId="6E656835" w:rsidR="00A45B95" w:rsidRPr="003C34C7" w:rsidRDefault="002F76A2" w:rsidP="003A03B9">
            <w:pPr>
              <w:rPr>
                <w:rFonts w:ascii="Times New Roman" w:hAnsi="Times New Roman" w:cs="Times New Roman"/>
                <w:lang w:val="ro-RO"/>
              </w:rPr>
            </w:pPr>
            <w:r w:rsidRPr="003C34C7">
              <w:rPr>
                <w:rFonts w:ascii="Times New Roman" w:hAnsi="Times New Roman" w:cs="Times New Roman"/>
                <w:lang w:val="ro-RO"/>
              </w:rPr>
              <w:t>19-24.11.2023</w:t>
            </w:r>
          </w:p>
        </w:tc>
        <w:tc>
          <w:tcPr>
            <w:tcW w:w="1276" w:type="dxa"/>
          </w:tcPr>
          <w:p w14:paraId="6CABEDBA" w14:textId="0E7297D6"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w:t>
            </w:r>
            <w:r w:rsidR="002F76A2" w:rsidRPr="003C34C7">
              <w:rPr>
                <w:rFonts w:ascii="Times New Roman" w:hAnsi="Times New Roman" w:cs="Times New Roman"/>
                <w:lang w:val="ro-RO"/>
              </w:rPr>
              <w:t xml:space="preserve"> IGM nr. 172 din 17.11.2023.</w:t>
            </w:r>
          </w:p>
        </w:tc>
        <w:tc>
          <w:tcPr>
            <w:tcW w:w="1134" w:type="dxa"/>
          </w:tcPr>
          <w:p w14:paraId="1ACBE5AB" w14:textId="6DA526E8" w:rsidR="00A45B95" w:rsidRPr="003C34C7" w:rsidRDefault="00D03895" w:rsidP="003A03B9">
            <w:pPr>
              <w:rPr>
                <w:rFonts w:ascii="Times New Roman" w:hAnsi="Times New Roman" w:cs="Times New Roman"/>
                <w:lang w:val="ro-RO"/>
              </w:rPr>
            </w:pPr>
            <w:r w:rsidRPr="003C34C7">
              <w:rPr>
                <w:rFonts w:ascii="Times New Roman" w:hAnsi="Times New Roman" w:cs="Times New Roman"/>
                <w:lang w:val="ro-RO"/>
              </w:rPr>
              <w:t>or. Buzău, România</w:t>
            </w:r>
          </w:p>
        </w:tc>
        <w:tc>
          <w:tcPr>
            <w:tcW w:w="2126" w:type="dxa"/>
          </w:tcPr>
          <w:p w14:paraId="1B369695" w14:textId="7EE71D68" w:rsidR="00A45B95" w:rsidRPr="003C34C7" w:rsidRDefault="00D03895" w:rsidP="00D03895">
            <w:pPr>
              <w:jc w:val="center"/>
              <w:rPr>
                <w:rFonts w:ascii="Times New Roman" w:hAnsi="Times New Roman" w:cs="Times New Roman"/>
                <w:lang w:val="ro-RO"/>
              </w:rPr>
            </w:pPr>
            <w:r w:rsidRPr="003C34C7">
              <w:rPr>
                <w:rFonts w:ascii="Times New Roman" w:hAnsi="Times New Roman" w:cs="Times New Roman"/>
                <w:lang w:val="ro-RO"/>
              </w:rPr>
              <w:t xml:space="preserve">Deplasare în interes de serviciu, pentru participare la Cursul de instruire „Gestionarea fluxului </w:t>
            </w:r>
            <w:proofErr w:type="spellStart"/>
            <w:r w:rsidRPr="003C34C7">
              <w:rPr>
                <w:rFonts w:ascii="Times New Roman" w:hAnsi="Times New Roman" w:cs="Times New Roman"/>
                <w:lang w:val="ro-RO"/>
              </w:rPr>
              <w:t>migraţional</w:t>
            </w:r>
            <w:proofErr w:type="spellEnd"/>
            <w:r w:rsidRPr="003C34C7">
              <w:rPr>
                <w:rFonts w:ascii="Times New Roman" w:hAnsi="Times New Roman" w:cs="Times New Roman"/>
                <w:lang w:val="ro-RO"/>
              </w:rPr>
              <w:t xml:space="preserve"> în cazul unui aflux masiv de </w:t>
            </w:r>
            <w:proofErr w:type="spellStart"/>
            <w:r w:rsidRPr="003C34C7">
              <w:rPr>
                <w:rFonts w:ascii="Times New Roman" w:hAnsi="Times New Roman" w:cs="Times New Roman"/>
                <w:lang w:val="ro-RO"/>
              </w:rPr>
              <w:t>migranţi</w:t>
            </w:r>
            <w:proofErr w:type="spellEnd"/>
            <w:r w:rsidRPr="003C34C7">
              <w:rPr>
                <w:rFonts w:ascii="Times New Roman" w:hAnsi="Times New Roman" w:cs="Times New Roman"/>
                <w:lang w:val="ro-RO"/>
              </w:rPr>
              <w:t xml:space="preserve">”, care se va </w:t>
            </w:r>
            <w:proofErr w:type="spellStart"/>
            <w:r w:rsidRPr="003C34C7">
              <w:rPr>
                <w:rFonts w:ascii="Times New Roman" w:hAnsi="Times New Roman" w:cs="Times New Roman"/>
                <w:lang w:val="ro-RO"/>
              </w:rPr>
              <w:t>desfăşura</w:t>
            </w:r>
            <w:proofErr w:type="spellEnd"/>
            <w:r w:rsidRPr="003C34C7">
              <w:rPr>
                <w:rFonts w:ascii="Times New Roman" w:hAnsi="Times New Roman" w:cs="Times New Roman"/>
                <w:lang w:val="ro-RO"/>
              </w:rPr>
              <w:t xml:space="preserve"> în cadrul Centrului </w:t>
            </w:r>
            <w:proofErr w:type="spellStart"/>
            <w:r w:rsidRPr="003C34C7">
              <w:rPr>
                <w:rFonts w:ascii="Times New Roman" w:hAnsi="Times New Roman" w:cs="Times New Roman"/>
                <w:lang w:val="ro-RO"/>
              </w:rPr>
              <w:t>Multifuncţional</w:t>
            </w:r>
            <w:proofErr w:type="spellEnd"/>
            <w:r w:rsidRPr="003C34C7">
              <w:rPr>
                <w:rFonts w:ascii="Times New Roman" w:hAnsi="Times New Roman" w:cs="Times New Roman"/>
                <w:lang w:val="ro-RO"/>
              </w:rPr>
              <w:t xml:space="preserve"> de Pregătire Schengen.</w:t>
            </w:r>
          </w:p>
        </w:tc>
        <w:tc>
          <w:tcPr>
            <w:tcW w:w="992" w:type="dxa"/>
          </w:tcPr>
          <w:p w14:paraId="505A2A20" w14:textId="761D0BCB" w:rsidR="00A45B95" w:rsidRPr="003C34C7" w:rsidRDefault="00580853" w:rsidP="00580853">
            <w:pPr>
              <w:jc w:val="center"/>
              <w:rPr>
                <w:rFonts w:ascii="Times New Roman" w:hAnsi="Times New Roman" w:cs="Times New Roman"/>
                <w:lang w:val="ro-RO"/>
              </w:rPr>
            </w:pPr>
            <w:r w:rsidRPr="003C34C7">
              <w:rPr>
                <w:rFonts w:ascii="Times New Roman" w:hAnsi="Times New Roman" w:cs="Times New Roman"/>
                <w:lang w:val="ro-RO"/>
              </w:rPr>
              <w:t>4</w:t>
            </w:r>
          </w:p>
        </w:tc>
        <w:tc>
          <w:tcPr>
            <w:tcW w:w="1843" w:type="dxa"/>
          </w:tcPr>
          <w:p w14:paraId="0747A546" w14:textId="0183CE7F" w:rsidR="00411AE3" w:rsidRPr="003C34C7" w:rsidRDefault="009D4125" w:rsidP="00411AE3">
            <w:pPr>
              <w:rPr>
                <w:rFonts w:ascii="Times New Roman" w:hAnsi="Times New Roman" w:cs="Times New Roman"/>
                <w:lang w:val="ro-RO"/>
              </w:rPr>
            </w:pPr>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Popuşoi</w:t>
            </w:r>
            <w:proofErr w:type="spellEnd"/>
            <w:r w:rsidRPr="003C34C7">
              <w:rPr>
                <w:rFonts w:ascii="Times New Roman" w:hAnsi="Times New Roman" w:cs="Times New Roman"/>
                <w:lang w:val="ro-RO"/>
              </w:rPr>
              <w:t xml:space="preserve"> </w:t>
            </w:r>
            <w:r w:rsidR="00411AE3" w:rsidRPr="003C34C7">
              <w:rPr>
                <w:rFonts w:ascii="Times New Roman" w:hAnsi="Times New Roman" w:cs="Times New Roman"/>
                <w:lang w:val="ro-RO"/>
              </w:rPr>
              <w:t xml:space="preserve">Alexei, </w:t>
            </w:r>
            <w:proofErr w:type="spellStart"/>
            <w:r w:rsidR="00411AE3" w:rsidRPr="003C34C7">
              <w:rPr>
                <w:rFonts w:ascii="Times New Roman" w:hAnsi="Times New Roman" w:cs="Times New Roman"/>
                <w:lang w:val="ro-RO"/>
              </w:rPr>
              <w:t>ofiţer</w:t>
            </w:r>
            <w:proofErr w:type="spellEnd"/>
            <w:r w:rsidR="00411AE3" w:rsidRPr="003C34C7">
              <w:rPr>
                <w:rFonts w:ascii="Times New Roman" w:hAnsi="Times New Roman" w:cs="Times New Roman"/>
                <w:lang w:val="ro-RO"/>
              </w:rPr>
              <w:t xml:space="preserve"> superior al </w:t>
            </w:r>
            <w:proofErr w:type="spellStart"/>
            <w:r w:rsidR="00411AE3" w:rsidRPr="003C34C7">
              <w:rPr>
                <w:rFonts w:ascii="Times New Roman" w:hAnsi="Times New Roman" w:cs="Times New Roman"/>
                <w:lang w:val="ro-RO"/>
              </w:rPr>
              <w:t>Secţiei</w:t>
            </w:r>
            <w:proofErr w:type="spellEnd"/>
            <w:r w:rsidR="00411AE3" w:rsidRPr="003C34C7">
              <w:rPr>
                <w:rFonts w:ascii="Times New Roman" w:hAnsi="Times New Roman" w:cs="Times New Roman"/>
                <w:lang w:val="ro-RO"/>
              </w:rPr>
              <w:t xml:space="preserve"> gestionarea </w:t>
            </w:r>
            <w:proofErr w:type="spellStart"/>
            <w:r w:rsidR="00411AE3" w:rsidRPr="003C34C7">
              <w:rPr>
                <w:rFonts w:ascii="Times New Roman" w:hAnsi="Times New Roman" w:cs="Times New Roman"/>
                <w:lang w:val="ro-RO"/>
              </w:rPr>
              <w:t>informaţiei</w:t>
            </w:r>
            <w:proofErr w:type="spellEnd"/>
            <w:r w:rsidR="00411AE3" w:rsidRPr="003C34C7">
              <w:rPr>
                <w:rFonts w:ascii="Times New Roman" w:hAnsi="Times New Roman" w:cs="Times New Roman"/>
                <w:lang w:val="ro-RO"/>
              </w:rPr>
              <w:t xml:space="preserve"> </w:t>
            </w:r>
            <w:proofErr w:type="spellStart"/>
            <w:r w:rsidR="00411AE3" w:rsidRPr="003C34C7">
              <w:rPr>
                <w:rFonts w:ascii="Times New Roman" w:hAnsi="Times New Roman" w:cs="Times New Roman"/>
                <w:lang w:val="ro-RO"/>
              </w:rPr>
              <w:t>operaţionale</w:t>
            </w:r>
            <w:proofErr w:type="spellEnd"/>
            <w:r w:rsidR="00411AE3" w:rsidRPr="003C34C7">
              <w:rPr>
                <w:rFonts w:ascii="Times New Roman" w:hAnsi="Times New Roman" w:cs="Times New Roman"/>
                <w:lang w:val="ro-RO"/>
              </w:rPr>
              <w:t xml:space="preserve"> al DMO a Inspectoratului General pentru Migrație al MAI;</w:t>
            </w:r>
          </w:p>
          <w:p w14:paraId="629C1CA9" w14:textId="5EEB8F98" w:rsidR="00411AE3" w:rsidRPr="003C34C7" w:rsidRDefault="00411AE3" w:rsidP="00411AE3">
            <w:pPr>
              <w:rPr>
                <w:rFonts w:ascii="Times New Roman" w:hAnsi="Times New Roman" w:cs="Times New Roman"/>
                <w:lang w:val="ro-RO"/>
              </w:rPr>
            </w:pPr>
            <w:r w:rsidRPr="003C34C7">
              <w:rPr>
                <w:rFonts w:ascii="Times New Roman" w:hAnsi="Times New Roman" w:cs="Times New Roman"/>
                <w:lang w:val="ro-RO"/>
              </w:rPr>
              <w:t xml:space="preserve">- </w:t>
            </w:r>
            <w:proofErr w:type="spellStart"/>
            <w:r w:rsidR="009D4125" w:rsidRPr="003C34C7">
              <w:rPr>
                <w:rFonts w:ascii="Times New Roman" w:hAnsi="Times New Roman" w:cs="Times New Roman"/>
                <w:lang w:val="ro-RO"/>
              </w:rPr>
              <w:t>Pidpenco</w:t>
            </w:r>
            <w:proofErr w:type="spellEnd"/>
            <w:r w:rsidR="009D4125" w:rsidRPr="003C34C7">
              <w:rPr>
                <w:rFonts w:ascii="Times New Roman" w:hAnsi="Times New Roman" w:cs="Times New Roman"/>
                <w:lang w:val="ro-RO"/>
              </w:rPr>
              <w:t xml:space="preserve"> </w:t>
            </w:r>
            <w:r w:rsidRPr="003C34C7">
              <w:rPr>
                <w:rFonts w:ascii="Times New Roman" w:hAnsi="Times New Roman" w:cs="Times New Roman"/>
                <w:lang w:val="ro-RO"/>
              </w:rPr>
              <w:t xml:space="preserve">Mihail, </w:t>
            </w:r>
            <w:proofErr w:type="spellStart"/>
            <w:r w:rsidRPr="003C34C7">
              <w:rPr>
                <w:rFonts w:ascii="Times New Roman" w:hAnsi="Times New Roman" w:cs="Times New Roman"/>
                <w:lang w:val="ro-RO"/>
              </w:rPr>
              <w:t>ofiţer</w:t>
            </w:r>
            <w:proofErr w:type="spellEnd"/>
            <w:r w:rsidRPr="003C34C7">
              <w:rPr>
                <w:rFonts w:ascii="Times New Roman" w:hAnsi="Times New Roman" w:cs="Times New Roman"/>
                <w:lang w:val="ro-RO"/>
              </w:rPr>
              <w:t xml:space="preserve"> principal al </w:t>
            </w:r>
            <w:proofErr w:type="spellStart"/>
            <w:r w:rsidRPr="003C34C7">
              <w:rPr>
                <w:rFonts w:ascii="Times New Roman" w:hAnsi="Times New Roman" w:cs="Times New Roman"/>
                <w:lang w:val="ro-RO"/>
              </w:rPr>
              <w:t>Secţiei</w:t>
            </w:r>
            <w:proofErr w:type="spellEnd"/>
            <w:r w:rsidRPr="003C34C7">
              <w:rPr>
                <w:rFonts w:ascii="Times New Roman" w:hAnsi="Times New Roman" w:cs="Times New Roman"/>
                <w:lang w:val="ro-RO"/>
              </w:rPr>
              <w:t xml:space="preserve"> combaterea </w:t>
            </w:r>
            <w:proofErr w:type="spellStart"/>
            <w:r w:rsidRPr="003C34C7">
              <w:rPr>
                <w:rFonts w:ascii="Times New Roman" w:hAnsi="Times New Roman" w:cs="Times New Roman"/>
                <w:lang w:val="ro-RO"/>
              </w:rPr>
              <w:t>şederii</w:t>
            </w:r>
            <w:proofErr w:type="spellEnd"/>
            <w:r w:rsidRPr="003C34C7">
              <w:rPr>
                <w:rFonts w:ascii="Times New Roman" w:hAnsi="Times New Roman" w:cs="Times New Roman"/>
                <w:lang w:val="ro-RO"/>
              </w:rPr>
              <w:t xml:space="preserve"> ilegale a străinilor a </w:t>
            </w:r>
            <w:proofErr w:type="spellStart"/>
            <w:r w:rsidRPr="003C34C7">
              <w:rPr>
                <w:rFonts w:ascii="Times New Roman" w:hAnsi="Times New Roman" w:cs="Times New Roman"/>
                <w:lang w:val="ro-RO"/>
              </w:rPr>
              <w:t>Direcţiei</w:t>
            </w:r>
            <w:proofErr w:type="spellEnd"/>
            <w:r w:rsidRPr="003C34C7">
              <w:rPr>
                <w:rFonts w:ascii="Times New Roman" w:hAnsi="Times New Roman" w:cs="Times New Roman"/>
                <w:lang w:val="ro-RO"/>
              </w:rPr>
              <w:t xml:space="preserve"> Regionale Centru a Inspectoratului General pentru Migrație al MAI;</w:t>
            </w:r>
          </w:p>
          <w:p w14:paraId="1A045C02" w14:textId="60F41A8D" w:rsidR="00411AE3" w:rsidRPr="003C34C7" w:rsidRDefault="00411AE3" w:rsidP="00411AE3">
            <w:pPr>
              <w:rPr>
                <w:rFonts w:ascii="Times New Roman" w:hAnsi="Times New Roman" w:cs="Times New Roman"/>
                <w:lang w:val="ro-RO"/>
              </w:rPr>
            </w:pPr>
            <w:r w:rsidRPr="003C34C7">
              <w:rPr>
                <w:rFonts w:ascii="Times New Roman" w:hAnsi="Times New Roman" w:cs="Times New Roman"/>
                <w:lang w:val="ro-RO"/>
              </w:rPr>
              <w:t xml:space="preserve">- </w:t>
            </w:r>
            <w:proofErr w:type="spellStart"/>
            <w:r w:rsidR="009D4125" w:rsidRPr="003C34C7">
              <w:rPr>
                <w:rFonts w:ascii="Times New Roman" w:hAnsi="Times New Roman" w:cs="Times New Roman"/>
                <w:lang w:val="ro-RO"/>
              </w:rPr>
              <w:t>Cheptea</w:t>
            </w:r>
            <w:proofErr w:type="spellEnd"/>
            <w:r w:rsidRPr="003C34C7">
              <w:rPr>
                <w:rFonts w:ascii="Times New Roman" w:hAnsi="Times New Roman" w:cs="Times New Roman"/>
                <w:lang w:val="ro-RO"/>
              </w:rPr>
              <w:t xml:space="preserve"> Vasile, </w:t>
            </w:r>
            <w:proofErr w:type="spellStart"/>
            <w:r w:rsidRPr="003C34C7">
              <w:rPr>
                <w:rFonts w:ascii="Times New Roman" w:hAnsi="Times New Roman" w:cs="Times New Roman"/>
                <w:lang w:val="ro-RO"/>
              </w:rPr>
              <w:t>ofiţer</w:t>
            </w:r>
            <w:proofErr w:type="spellEnd"/>
            <w:r w:rsidRPr="003C34C7">
              <w:rPr>
                <w:rFonts w:ascii="Times New Roman" w:hAnsi="Times New Roman" w:cs="Times New Roman"/>
                <w:lang w:val="ro-RO"/>
              </w:rPr>
              <w:t xml:space="preserve"> superior al </w:t>
            </w:r>
            <w:proofErr w:type="spellStart"/>
            <w:r w:rsidRPr="003C34C7">
              <w:rPr>
                <w:rFonts w:ascii="Times New Roman" w:hAnsi="Times New Roman" w:cs="Times New Roman"/>
                <w:lang w:val="ro-RO"/>
              </w:rPr>
              <w:t>Ghişeului</w:t>
            </w:r>
            <w:proofErr w:type="spellEnd"/>
            <w:r w:rsidRPr="003C34C7">
              <w:rPr>
                <w:rFonts w:ascii="Times New Roman" w:hAnsi="Times New Roman" w:cs="Times New Roman"/>
                <w:lang w:val="ro-RO"/>
              </w:rPr>
              <w:t xml:space="preserve"> unic de documentare a străinilor a </w:t>
            </w:r>
            <w:proofErr w:type="spellStart"/>
            <w:r w:rsidRPr="003C34C7">
              <w:rPr>
                <w:rFonts w:ascii="Times New Roman" w:hAnsi="Times New Roman" w:cs="Times New Roman"/>
                <w:lang w:val="ro-RO"/>
              </w:rPr>
              <w:t>Direcţiei</w:t>
            </w:r>
            <w:proofErr w:type="spellEnd"/>
            <w:r w:rsidRPr="003C34C7">
              <w:rPr>
                <w:rFonts w:ascii="Times New Roman" w:hAnsi="Times New Roman" w:cs="Times New Roman"/>
                <w:lang w:val="ro-RO"/>
              </w:rPr>
              <w:t xml:space="preserve"> Regionale Nord a Inspectoratului General pentru Migrație al MAI;</w:t>
            </w:r>
            <w:r w:rsidRPr="003C34C7">
              <w:rPr>
                <w:rFonts w:ascii="Times New Roman" w:hAnsi="Times New Roman" w:cs="Times New Roman"/>
                <w:lang w:val="ro-RO"/>
              </w:rPr>
              <w:tab/>
            </w:r>
            <w:r w:rsidRPr="003C34C7">
              <w:rPr>
                <w:rFonts w:ascii="Times New Roman" w:hAnsi="Times New Roman" w:cs="Times New Roman"/>
                <w:lang w:val="ro-RO"/>
              </w:rPr>
              <w:tab/>
            </w:r>
          </w:p>
          <w:p w14:paraId="183B9438" w14:textId="4163AF61" w:rsidR="00A45B95" w:rsidRPr="003C34C7" w:rsidRDefault="00411AE3" w:rsidP="00411AE3">
            <w:pPr>
              <w:rPr>
                <w:rFonts w:ascii="Times New Roman" w:hAnsi="Times New Roman" w:cs="Times New Roman"/>
                <w:lang w:val="ro-RO"/>
              </w:rPr>
            </w:pPr>
            <w:r w:rsidRPr="003C34C7">
              <w:rPr>
                <w:rFonts w:ascii="Times New Roman" w:hAnsi="Times New Roman" w:cs="Times New Roman"/>
                <w:lang w:val="ro-RO"/>
              </w:rPr>
              <w:lastRenderedPageBreak/>
              <w:t xml:space="preserve">- </w:t>
            </w:r>
            <w:r w:rsidR="009D4125" w:rsidRPr="003C34C7">
              <w:rPr>
                <w:rFonts w:ascii="Times New Roman" w:hAnsi="Times New Roman" w:cs="Times New Roman"/>
                <w:lang w:val="ro-RO"/>
              </w:rPr>
              <w:t>Cojocari</w:t>
            </w:r>
            <w:r w:rsidRPr="003C34C7">
              <w:rPr>
                <w:rFonts w:ascii="Times New Roman" w:hAnsi="Times New Roman" w:cs="Times New Roman"/>
                <w:lang w:val="ro-RO"/>
              </w:rPr>
              <w:t xml:space="preserve"> Ion, </w:t>
            </w:r>
            <w:proofErr w:type="spellStart"/>
            <w:r w:rsidRPr="003C34C7">
              <w:rPr>
                <w:rFonts w:ascii="Times New Roman" w:hAnsi="Times New Roman" w:cs="Times New Roman"/>
                <w:lang w:val="ro-RO"/>
              </w:rPr>
              <w:t>şef</w:t>
            </w:r>
            <w:proofErr w:type="spellEnd"/>
            <w:r w:rsidRPr="003C34C7">
              <w:rPr>
                <w:rFonts w:ascii="Times New Roman" w:hAnsi="Times New Roman" w:cs="Times New Roman"/>
                <w:lang w:val="ro-RO"/>
              </w:rPr>
              <w:t xml:space="preserve"> adjunct al </w:t>
            </w:r>
            <w:proofErr w:type="spellStart"/>
            <w:r w:rsidRPr="003C34C7">
              <w:rPr>
                <w:rFonts w:ascii="Times New Roman" w:hAnsi="Times New Roman" w:cs="Times New Roman"/>
                <w:lang w:val="ro-RO"/>
              </w:rPr>
              <w:t>Direcţiei</w:t>
            </w:r>
            <w:proofErr w:type="spellEnd"/>
            <w:r w:rsidRPr="003C34C7">
              <w:rPr>
                <w:rFonts w:ascii="Times New Roman" w:hAnsi="Times New Roman" w:cs="Times New Roman"/>
                <w:lang w:val="ro-RO"/>
              </w:rPr>
              <w:t xml:space="preserve"> regionale Sud a Inspectoratului General pentru Migrație al MAI</w:t>
            </w:r>
          </w:p>
        </w:tc>
        <w:tc>
          <w:tcPr>
            <w:tcW w:w="1418" w:type="dxa"/>
          </w:tcPr>
          <w:p w14:paraId="6F8E6CA7" w14:textId="77777777" w:rsidR="00867E79" w:rsidRPr="003C34C7" w:rsidRDefault="00867E79" w:rsidP="00867E79">
            <w:pPr>
              <w:rPr>
                <w:rFonts w:ascii="Times New Roman" w:hAnsi="Times New Roman" w:cs="Times New Roman"/>
                <w:lang w:val="ro-RO"/>
              </w:rPr>
            </w:pPr>
            <w:r w:rsidRPr="003C34C7">
              <w:rPr>
                <w:rFonts w:ascii="Times New Roman" w:hAnsi="Times New Roman" w:cs="Times New Roman"/>
                <w:lang w:val="ro-RO"/>
              </w:rPr>
              <w:lastRenderedPageBreak/>
              <w:t xml:space="preserve">Cheltuielile </w:t>
            </w:r>
            <w:proofErr w:type="spellStart"/>
            <w:r w:rsidRPr="003C34C7">
              <w:rPr>
                <w:rFonts w:ascii="Times New Roman" w:hAnsi="Times New Roman" w:cs="Times New Roman"/>
                <w:lang w:val="ro-RO"/>
              </w:rPr>
              <w:t>се</w:t>
            </w:r>
            <w:proofErr w:type="spellEnd"/>
            <w:r w:rsidRPr="003C34C7">
              <w:rPr>
                <w:rFonts w:ascii="Times New Roman" w:hAnsi="Times New Roman" w:cs="Times New Roman"/>
                <w:lang w:val="ro-RO"/>
              </w:rPr>
              <w:t xml:space="preserve"> țin de cazare, diurnă și transport internațional au fost  acoperite</w:t>
            </w:r>
          </w:p>
          <w:p w14:paraId="40B1E3C3" w14:textId="72D35AAD" w:rsidR="00A45B95" w:rsidRPr="003C34C7" w:rsidRDefault="00867E79" w:rsidP="00867E79">
            <w:pPr>
              <w:rPr>
                <w:rFonts w:ascii="Times New Roman" w:hAnsi="Times New Roman" w:cs="Times New Roman"/>
                <w:lang w:val="ro-RO"/>
              </w:rPr>
            </w:pPr>
            <w:r w:rsidRPr="003C34C7">
              <w:rPr>
                <w:rFonts w:ascii="Times New Roman" w:hAnsi="Times New Roman" w:cs="Times New Roman"/>
                <w:lang w:val="ro-RO"/>
              </w:rPr>
              <w:t xml:space="preserve">de către organizatori, Centrul </w:t>
            </w:r>
            <w:proofErr w:type="spellStart"/>
            <w:r w:rsidRPr="003C34C7">
              <w:rPr>
                <w:rFonts w:ascii="Times New Roman" w:hAnsi="Times New Roman" w:cs="Times New Roman"/>
                <w:lang w:val="ro-RO"/>
              </w:rPr>
              <w:t>Multifuncţional</w:t>
            </w:r>
            <w:proofErr w:type="spellEnd"/>
            <w:r w:rsidRPr="003C34C7">
              <w:rPr>
                <w:rFonts w:ascii="Times New Roman" w:hAnsi="Times New Roman" w:cs="Times New Roman"/>
                <w:lang w:val="ro-RO"/>
              </w:rPr>
              <w:t xml:space="preserve"> de Pregătire Schengen or. Buzău, România</w:t>
            </w:r>
          </w:p>
        </w:tc>
        <w:tc>
          <w:tcPr>
            <w:tcW w:w="1417" w:type="dxa"/>
          </w:tcPr>
          <w:p w14:paraId="037B8B42" w14:textId="01D2F4CD" w:rsidR="00A45B95" w:rsidRPr="003C34C7" w:rsidRDefault="00493BCB" w:rsidP="00493BCB">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359A072B" w14:textId="77777777" w:rsidR="00A45B95" w:rsidRPr="003C34C7" w:rsidRDefault="00A45B95" w:rsidP="003A03B9">
            <w:pPr>
              <w:rPr>
                <w:rFonts w:ascii="Times New Roman" w:hAnsi="Times New Roman" w:cs="Times New Roman"/>
                <w:lang w:val="ro-RO"/>
              </w:rPr>
            </w:pPr>
          </w:p>
        </w:tc>
        <w:tc>
          <w:tcPr>
            <w:tcW w:w="2268" w:type="dxa"/>
          </w:tcPr>
          <w:p w14:paraId="7111CC31" w14:textId="777A6E27" w:rsidR="00A45B95" w:rsidRPr="003C34C7" w:rsidRDefault="00610AA6" w:rsidP="003A03B9">
            <w:pPr>
              <w:rPr>
                <w:rFonts w:ascii="Times New Roman" w:hAnsi="Times New Roman" w:cs="Times New Roman"/>
                <w:lang w:val="ro-RO"/>
              </w:rPr>
            </w:pPr>
            <w:r w:rsidRPr="003C34C7">
              <w:rPr>
                <w:rFonts w:ascii="Times New Roman" w:hAnsi="Times New Roman" w:cs="Times New Roman"/>
                <w:lang w:val="ro-RO"/>
              </w:rPr>
              <w:t>Instruirea practică prin participarea în calitate de observatori la operațiunea de returnare propriu zisă în condiții reale, a oferit un bagaj de cunoștințe foarte important și complex în vederea posibilității efectuării a operațiunilor de returnare prin colectare de către angajații IGM, atingând cu certitudine obiectivele în acest sens.</w:t>
            </w:r>
          </w:p>
        </w:tc>
      </w:tr>
      <w:tr w:rsidR="00A45B95" w:rsidRPr="003C34C7" w14:paraId="6D4FB2B0" w14:textId="77777777" w:rsidTr="00271C28">
        <w:tc>
          <w:tcPr>
            <w:tcW w:w="546" w:type="dxa"/>
          </w:tcPr>
          <w:p w14:paraId="34BF844D"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324346E1" w14:textId="1BD8D7B3" w:rsidR="00A45B95" w:rsidRPr="003C34C7" w:rsidRDefault="002F76A2" w:rsidP="003A03B9">
            <w:pPr>
              <w:rPr>
                <w:rFonts w:ascii="Times New Roman" w:hAnsi="Times New Roman" w:cs="Times New Roman"/>
                <w:lang w:val="ro-RO"/>
              </w:rPr>
            </w:pPr>
            <w:r w:rsidRPr="003C34C7">
              <w:rPr>
                <w:rFonts w:ascii="Times New Roman" w:hAnsi="Times New Roman" w:cs="Times New Roman"/>
                <w:lang w:val="ro-RO"/>
              </w:rPr>
              <w:t>29.11-02.12.2023</w:t>
            </w:r>
          </w:p>
        </w:tc>
        <w:tc>
          <w:tcPr>
            <w:tcW w:w="1276" w:type="dxa"/>
          </w:tcPr>
          <w:p w14:paraId="09B1D93A" w14:textId="3CC9E9BA"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w:t>
            </w:r>
            <w:r w:rsidR="002F76A2" w:rsidRPr="003C34C7">
              <w:rPr>
                <w:rFonts w:ascii="Times New Roman" w:hAnsi="Times New Roman" w:cs="Times New Roman"/>
                <w:lang w:val="ro-RO"/>
              </w:rPr>
              <w:t xml:space="preserve"> IGM nr. 176 din 28.11.2023</w:t>
            </w:r>
          </w:p>
        </w:tc>
        <w:tc>
          <w:tcPr>
            <w:tcW w:w="1134" w:type="dxa"/>
          </w:tcPr>
          <w:p w14:paraId="5A02F576" w14:textId="08F11F4F" w:rsidR="00A45B95" w:rsidRPr="003C34C7" w:rsidRDefault="002B77EA" w:rsidP="003A03B9">
            <w:pPr>
              <w:rPr>
                <w:rFonts w:ascii="Times New Roman" w:hAnsi="Times New Roman" w:cs="Times New Roman"/>
                <w:lang w:val="ro-RO"/>
              </w:rPr>
            </w:pPr>
            <w:r w:rsidRPr="003C34C7">
              <w:rPr>
                <w:rFonts w:ascii="Times New Roman" w:hAnsi="Times New Roman" w:cs="Times New Roman"/>
                <w:lang w:val="ro-RO"/>
              </w:rPr>
              <w:t>or. Strasbourg, Franța</w:t>
            </w:r>
          </w:p>
        </w:tc>
        <w:tc>
          <w:tcPr>
            <w:tcW w:w="2126" w:type="dxa"/>
          </w:tcPr>
          <w:p w14:paraId="3E8F93E6" w14:textId="372932CB" w:rsidR="001D7EE7" w:rsidRPr="003C34C7" w:rsidRDefault="001D7EE7" w:rsidP="001D7EE7">
            <w:pPr>
              <w:rPr>
                <w:rFonts w:ascii="Times New Roman" w:hAnsi="Times New Roman" w:cs="Times New Roman"/>
                <w:lang w:val="ro-RO"/>
              </w:rPr>
            </w:pPr>
            <w:r w:rsidRPr="003C34C7">
              <w:rPr>
                <w:rFonts w:ascii="Times New Roman" w:hAnsi="Times New Roman" w:cs="Times New Roman"/>
                <w:lang w:val="ro-RO"/>
              </w:rPr>
              <w:t>Deplasare în interes de serviciu, în scopul participării la cea de a 8-a întrunire a Rețelei Punctelor Focale privind Migrația c Consiliului Europei</w:t>
            </w:r>
          </w:p>
        </w:tc>
        <w:tc>
          <w:tcPr>
            <w:tcW w:w="992" w:type="dxa"/>
          </w:tcPr>
          <w:p w14:paraId="0B4303E2" w14:textId="30FF32CD" w:rsidR="00A45B95" w:rsidRPr="003C34C7" w:rsidRDefault="00E02BAE" w:rsidP="00E02BAE">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2529A4D7" w14:textId="3DD431C3" w:rsidR="00A45B95" w:rsidRPr="003C34C7" w:rsidRDefault="00E02BAE" w:rsidP="003A03B9">
            <w:pPr>
              <w:rPr>
                <w:rFonts w:ascii="Times New Roman" w:hAnsi="Times New Roman" w:cs="Times New Roman"/>
                <w:lang w:val="ro-RO"/>
              </w:rPr>
            </w:pPr>
            <w:r w:rsidRPr="003C34C7">
              <w:rPr>
                <w:rFonts w:ascii="Times New Roman" w:hAnsi="Times New Roman" w:cs="Times New Roman"/>
                <w:lang w:val="ro-RO"/>
              </w:rPr>
              <w:t>- inspector principal Iulian Popov, șef al Direcției azil și apatridie a IGM</w:t>
            </w:r>
          </w:p>
        </w:tc>
        <w:tc>
          <w:tcPr>
            <w:tcW w:w="1418" w:type="dxa"/>
          </w:tcPr>
          <w:p w14:paraId="49A58E1E" w14:textId="27CE38CA" w:rsidR="00A45B95" w:rsidRPr="003C34C7" w:rsidRDefault="007423C5" w:rsidP="00E02BAE">
            <w:pPr>
              <w:jc w:val="center"/>
              <w:rPr>
                <w:rFonts w:ascii="Times New Roman" w:hAnsi="Times New Roman" w:cs="Times New Roman"/>
                <w:lang w:val="ro-RO"/>
              </w:rPr>
            </w:pPr>
            <w:r w:rsidRPr="003C34C7">
              <w:rPr>
                <w:rFonts w:ascii="Times New Roman" w:hAnsi="Times New Roman" w:cs="Times New Roman"/>
                <w:lang w:val="ro-RO"/>
              </w:rPr>
              <w:t>Cheltuielile ce țin de transport tur-retur, cazare, diurnă, asigurare medicală acoperite de către</w:t>
            </w:r>
            <w:r w:rsidR="00CD2B19" w:rsidRPr="003C34C7">
              <w:rPr>
                <w:rFonts w:ascii="Times New Roman" w:hAnsi="Times New Roman" w:cs="Times New Roman"/>
                <w:lang w:val="ro-RO"/>
              </w:rPr>
              <w:t xml:space="preserve"> organizatori, </w:t>
            </w:r>
            <w:r w:rsidRPr="003C34C7">
              <w:rPr>
                <w:rFonts w:ascii="Times New Roman" w:hAnsi="Times New Roman" w:cs="Times New Roman"/>
                <w:lang w:val="ro-RO"/>
              </w:rPr>
              <w:t xml:space="preserve"> Consiliul Europei</w:t>
            </w:r>
          </w:p>
        </w:tc>
        <w:tc>
          <w:tcPr>
            <w:tcW w:w="1417" w:type="dxa"/>
          </w:tcPr>
          <w:p w14:paraId="6F49EFB5" w14:textId="21F10248" w:rsidR="00A45B95" w:rsidRPr="003C34C7" w:rsidRDefault="005F372C" w:rsidP="005F372C">
            <w:pPr>
              <w:jc w:val="center"/>
              <w:rPr>
                <w:rFonts w:ascii="Times New Roman" w:hAnsi="Times New Roman" w:cs="Times New Roman"/>
                <w:lang w:val="ro-RO"/>
              </w:rPr>
            </w:pPr>
            <w:r w:rsidRPr="003C34C7">
              <w:rPr>
                <w:rFonts w:ascii="Times New Roman" w:hAnsi="Times New Roman" w:cs="Times New Roman"/>
                <w:lang w:val="ro-RO"/>
              </w:rPr>
              <w:t>-</w:t>
            </w:r>
          </w:p>
        </w:tc>
        <w:tc>
          <w:tcPr>
            <w:tcW w:w="1559" w:type="dxa"/>
          </w:tcPr>
          <w:p w14:paraId="35B8E8EC" w14:textId="7EDB7E31" w:rsidR="00A45B95" w:rsidRPr="003C34C7" w:rsidRDefault="003715FD" w:rsidP="003A03B9">
            <w:pPr>
              <w:rPr>
                <w:rFonts w:ascii="Times New Roman" w:hAnsi="Times New Roman" w:cs="Times New Roman"/>
                <w:lang w:val="ro-RO"/>
              </w:rPr>
            </w:pPr>
            <w:r w:rsidRPr="003C34C7">
              <w:rPr>
                <w:rFonts w:ascii="Times New Roman" w:hAnsi="Times New Roman" w:cs="Times New Roman"/>
                <w:lang w:val="ro-RO"/>
              </w:rPr>
              <w:t>Informația și cunoștințele obținute în urma participării la eveniment sunt oportune și vor fi utilizate în vederea consolidării sistemului național de migrație și azil.</w:t>
            </w:r>
          </w:p>
        </w:tc>
        <w:tc>
          <w:tcPr>
            <w:tcW w:w="2268" w:type="dxa"/>
          </w:tcPr>
          <w:p w14:paraId="11CC7FCE" w14:textId="13810BD6" w:rsidR="00A45B95" w:rsidRPr="003C34C7" w:rsidRDefault="008E019A" w:rsidP="003A03B9">
            <w:pPr>
              <w:rPr>
                <w:rFonts w:ascii="Times New Roman" w:hAnsi="Times New Roman" w:cs="Times New Roman"/>
                <w:lang w:val="ro-RO"/>
              </w:rPr>
            </w:pPr>
            <w:r w:rsidRPr="003C34C7">
              <w:rPr>
                <w:rFonts w:ascii="Times New Roman" w:hAnsi="Times New Roman" w:cs="Times New Roman"/>
                <w:lang w:val="ro-RO"/>
              </w:rPr>
              <w:t xml:space="preserve">Participarea la a 8-a întrunire a Punctelor Focale privind Migrația a oferit o posibilitate pentru țările membre ale Consiliului Europei a pune în discuție subiecte actuale în domeniul migrației și azilului, abordarea provocărilor cu care se confruntă statele noastre la nivel național și regional în contextul crizei refugiaților din Ucraina, și a prevedea un set de acțiuni care vor asigura realizarea progresului în domeniul migrației și azilului. </w:t>
            </w:r>
          </w:p>
        </w:tc>
      </w:tr>
      <w:tr w:rsidR="00A45B95" w:rsidRPr="003C34C7" w14:paraId="5315FDC1" w14:textId="77777777" w:rsidTr="00271C28">
        <w:tc>
          <w:tcPr>
            <w:tcW w:w="546" w:type="dxa"/>
          </w:tcPr>
          <w:p w14:paraId="3CC705A9"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3A30FA0A" w14:textId="5B666DDB" w:rsidR="00A45B95" w:rsidRPr="003C34C7" w:rsidRDefault="002F76A2" w:rsidP="003A03B9">
            <w:pPr>
              <w:rPr>
                <w:rFonts w:ascii="Times New Roman" w:hAnsi="Times New Roman" w:cs="Times New Roman"/>
                <w:lang w:val="ro-RO"/>
              </w:rPr>
            </w:pPr>
            <w:r w:rsidRPr="003C34C7">
              <w:rPr>
                <w:rFonts w:ascii="Times New Roman" w:hAnsi="Times New Roman" w:cs="Times New Roman"/>
                <w:lang w:val="ro-RO"/>
              </w:rPr>
              <w:t>29.11-02.12.2023</w:t>
            </w:r>
          </w:p>
        </w:tc>
        <w:tc>
          <w:tcPr>
            <w:tcW w:w="1276" w:type="dxa"/>
          </w:tcPr>
          <w:p w14:paraId="03F51CB7" w14:textId="40DD91F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w:t>
            </w:r>
            <w:r w:rsidR="002F76A2" w:rsidRPr="003C34C7">
              <w:rPr>
                <w:rFonts w:ascii="Times New Roman" w:hAnsi="Times New Roman" w:cs="Times New Roman"/>
                <w:lang w:val="ro-RO"/>
              </w:rPr>
              <w:t xml:space="preserve"> IGM nr. 181 din 04.12.2023</w:t>
            </w:r>
          </w:p>
        </w:tc>
        <w:tc>
          <w:tcPr>
            <w:tcW w:w="1134" w:type="dxa"/>
          </w:tcPr>
          <w:p w14:paraId="6D5B4C1B" w14:textId="7E55BB7B" w:rsidR="0024496D" w:rsidRPr="003C34C7" w:rsidRDefault="0024496D" w:rsidP="0024496D">
            <w:pPr>
              <w:rPr>
                <w:rFonts w:ascii="Times New Roman" w:hAnsi="Times New Roman" w:cs="Times New Roman"/>
                <w:lang w:val="ro-RO"/>
              </w:rPr>
            </w:pPr>
            <w:proofErr w:type="spellStart"/>
            <w:r w:rsidRPr="003C34C7">
              <w:rPr>
                <w:rFonts w:ascii="Times New Roman" w:hAnsi="Times New Roman" w:cs="Times New Roman"/>
                <w:lang w:val="ro-RO"/>
              </w:rPr>
              <w:t>Diisseldorf</w:t>
            </w:r>
            <w:proofErr w:type="spellEnd"/>
            <w:r w:rsidRPr="003C34C7">
              <w:rPr>
                <w:rFonts w:ascii="Times New Roman" w:hAnsi="Times New Roman" w:cs="Times New Roman"/>
                <w:lang w:val="ro-RO"/>
              </w:rPr>
              <w:t xml:space="preserve">, </w:t>
            </w:r>
            <w:proofErr w:type="spellStart"/>
            <w:r w:rsidRPr="003C34C7">
              <w:rPr>
                <w:rFonts w:ascii="Times New Roman" w:hAnsi="Times New Roman" w:cs="Times New Roman"/>
                <w:lang w:val="ro-RO"/>
              </w:rPr>
              <w:t>Gеrmаnia</w:t>
            </w:r>
            <w:proofErr w:type="spellEnd"/>
            <w:r w:rsidRPr="003C34C7">
              <w:rPr>
                <w:rFonts w:ascii="Times New Roman" w:hAnsi="Times New Roman" w:cs="Times New Roman"/>
                <w:lang w:val="ro-RO"/>
              </w:rPr>
              <w:t xml:space="preserve"> și Tbilisi, Georgia </w:t>
            </w:r>
          </w:p>
        </w:tc>
        <w:tc>
          <w:tcPr>
            <w:tcW w:w="2126" w:type="dxa"/>
          </w:tcPr>
          <w:p w14:paraId="6283876A" w14:textId="5C73ED5C" w:rsidR="00A45B95" w:rsidRPr="003C34C7" w:rsidRDefault="00663D5C" w:rsidP="003A03B9">
            <w:pPr>
              <w:rPr>
                <w:rFonts w:ascii="Times New Roman" w:hAnsi="Times New Roman" w:cs="Times New Roman"/>
                <w:lang w:val="ro-RO"/>
              </w:rPr>
            </w:pPr>
            <w:r w:rsidRPr="003C34C7">
              <w:rPr>
                <w:rFonts w:ascii="Times New Roman" w:hAnsi="Times New Roman" w:cs="Times New Roman"/>
                <w:lang w:val="ro-RO"/>
              </w:rPr>
              <w:t xml:space="preserve">Operațiune de returnare prin colectare în cadrul Planului operațional de activitate FRONTEX  pentru returnare 2023. A avut loc returnarea cetățenilor Republicii </w:t>
            </w:r>
            <w:r w:rsidRPr="003C34C7">
              <w:rPr>
                <w:rFonts w:ascii="Times New Roman" w:hAnsi="Times New Roman" w:cs="Times New Roman"/>
                <w:lang w:val="ro-RO"/>
              </w:rPr>
              <w:lastRenderedPageBreak/>
              <w:t>Georgia din Germania (Hannover)în Georgia (Tbilisi).</w:t>
            </w:r>
          </w:p>
        </w:tc>
        <w:tc>
          <w:tcPr>
            <w:tcW w:w="992" w:type="dxa"/>
          </w:tcPr>
          <w:p w14:paraId="71F22CBD" w14:textId="6665CBD8" w:rsidR="00A45B95" w:rsidRPr="003C34C7" w:rsidRDefault="00663D5C" w:rsidP="00663D5C">
            <w:pPr>
              <w:jc w:val="center"/>
              <w:rPr>
                <w:rFonts w:ascii="Times New Roman" w:hAnsi="Times New Roman" w:cs="Times New Roman"/>
                <w:lang w:val="ro-RO"/>
              </w:rPr>
            </w:pPr>
            <w:r w:rsidRPr="003C34C7">
              <w:rPr>
                <w:rFonts w:ascii="Times New Roman" w:hAnsi="Times New Roman" w:cs="Times New Roman"/>
                <w:lang w:val="ro-RO"/>
              </w:rPr>
              <w:lastRenderedPageBreak/>
              <w:t>2</w:t>
            </w:r>
          </w:p>
        </w:tc>
        <w:tc>
          <w:tcPr>
            <w:tcW w:w="1843" w:type="dxa"/>
          </w:tcPr>
          <w:p w14:paraId="32517E9C" w14:textId="77777777" w:rsidR="00663D5C" w:rsidRPr="003C34C7" w:rsidRDefault="00663D5C" w:rsidP="004D0F73">
            <w:pPr>
              <w:rPr>
                <w:rFonts w:ascii="Times New Roman" w:hAnsi="Times New Roman" w:cs="Times New Roman"/>
                <w:lang w:val="ro-RO"/>
              </w:rPr>
            </w:pPr>
            <w:r w:rsidRPr="003C34C7">
              <w:rPr>
                <w:rFonts w:ascii="Times New Roman" w:hAnsi="Times New Roman" w:cs="Times New Roman"/>
                <w:lang w:val="ro-RO"/>
              </w:rPr>
              <w:t>- Pavel Ciorici șef adjunct al DSRȘ, comisar principal</w:t>
            </w:r>
          </w:p>
          <w:p w14:paraId="6AEEE504" w14:textId="7B72F0B0" w:rsidR="00A45B95" w:rsidRPr="003C34C7" w:rsidRDefault="00663D5C" w:rsidP="004D0F73">
            <w:pPr>
              <w:rPr>
                <w:rFonts w:ascii="Times New Roman" w:hAnsi="Times New Roman" w:cs="Times New Roman"/>
                <w:lang w:val="ro-RO"/>
              </w:rPr>
            </w:pPr>
            <w:r w:rsidRPr="003C34C7">
              <w:rPr>
                <w:rFonts w:ascii="Times New Roman" w:hAnsi="Times New Roman" w:cs="Times New Roman"/>
                <w:lang w:val="ro-RO"/>
              </w:rPr>
              <w:t xml:space="preserve">- Iurie </w:t>
            </w:r>
            <w:proofErr w:type="spellStart"/>
            <w:r w:rsidRPr="003C34C7">
              <w:rPr>
                <w:rFonts w:ascii="Times New Roman" w:hAnsi="Times New Roman" w:cs="Times New Roman"/>
                <w:lang w:val="ro-RO"/>
              </w:rPr>
              <w:t>Cabac</w:t>
            </w:r>
            <w:proofErr w:type="spellEnd"/>
            <w:r w:rsidRPr="003C34C7">
              <w:rPr>
                <w:rFonts w:ascii="Times New Roman" w:hAnsi="Times New Roman" w:cs="Times New Roman"/>
                <w:lang w:val="ro-RO"/>
              </w:rPr>
              <w:t xml:space="preserve"> Șef adjunct al DMO IGM, comisar principal</w:t>
            </w:r>
          </w:p>
        </w:tc>
        <w:tc>
          <w:tcPr>
            <w:tcW w:w="1418" w:type="dxa"/>
          </w:tcPr>
          <w:p w14:paraId="08815AFD" w14:textId="77777777" w:rsidR="00457872" w:rsidRPr="003C34C7" w:rsidRDefault="00457872" w:rsidP="00457872">
            <w:pPr>
              <w:rPr>
                <w:rFonts w:ascii="Times New Roman" w:hAnsi="Times New Roman" w:cs="Times New Roman"/>
                <w:lang w:val="ro-RO"/>
              </w:rPr>
            </w:pPr>
            <w:r w:rsidRPr="003C34C7">
              <w:rPr>
                <w:rFonts w:ascii="Times New Roman" w:hAnsi="Times New Roman" w:cs="Times New Roman"/>
                <w:lang w:val="ro-RO"/>
              </w:rPr>
              <w:t xml:space="preserve">Cheltuielile </w:t>
            </w:r>
            <w:proofErr w:type="spellStart"/>
            <w:r w:rsidRPr="003C34C7">
              <w:rPr>
                <w:rFonts w:ascii="Times New Roman" w:hAnsi="Times New Roman" w:cs="Times New Roman"/>
                <w:lang w:val="ro-RO"/>
              </w:rPr>
              <w:t>се</w:t>
            </w:r>
            <w:proofErr w:type="spellEnd"/>
            <w:r w:rsidRPr="003C34C7">
              <w:rPr>
                <w:rFonts w:ascii="Times New Roman" w:hAnsi="Times New Roman" w:cs="Times New Roman"/>
                <w:lang w:val="ro-RO"/>
              </w:rPr>
              <w:t xml:space="preserve"> țin de cazare, diurnă și transport internațional au fost  acoperite</w:t>
            </w:r>
          </w:p>
          <w:p w14:paraId="69D4BFCA" w14:textId="658C493D" w:rsidR="00A45B95" w:rsidRPr="003C34C7" w:rsidRDefault="00457872" w:rsidP="00457872">
            <w:pPr>
              <w:rPr>
                <w:rFonts w:ascii="Times New Roman" w:hAnsi="Times New Roman" w:cs="Times New Roman"/>
                <w:lang w:val="ro-RO"/>
              </w:rPr>
            </w:pPr>
            <w:r w:rsidRPr="003C34C7">
              <w:rPr>
                <w:rFonts w:ascii="Times New Roman" w:hAnsi="Times New Roman" w:cs="Times New Roman"/>
                <w:lang w:val="ro-RO"/>
              </w:rPr>
              <w:lastRenderedPageBreak/>
              <w:t>de către organizatori, FRONTEX.</w:t>
            </w:r>
          </w:p>
        </w:tc>
        <w:tc>
          <w:tcPr>
            <w:tcW w:w="1417" w:type="dxa"/>
          </w:tcPr>
          <w:p w14:paraId="21CE939B" w14:textId="521C7925" w:rsidR="00A45B95" w:rsidRPr="003C34C7" w:rsidRDefault="0016422C" w:rsidP="0016422C">
            <w:pPr>
              <w:jc w:val="center"/>
              <w:rPr>
                <w:rFonts w:ascii="Times New Roman" w:hAnsi="Times New Roman" w:cs="Times New Roman"/>
                <w:lang w:val="ro-RO"/>
              </w:rPr>
            </w:pPr>
            <w:r w:rsidRPr="003C34C7">
              <w:rPr>
                <w:rFonts w:ascii="Times New Roman" w:hAnsi="Times New Roman" w:cs="Times New Roman"/>
                <w:lang w:val="ro-RO"/>
              </w:rPr>
              <w:lastRenderedPageBreak/>
              <w:t>-</w:t>
            </w:r>
          </w:p>
        </w:tc>
        <w:tc>
          <w:tcPr>
            <w:tcW w:w="1559" w:type="dxa"/>
          </w:tcPr>
          <w:p w14:paraId="18399244" w14:textId="77777777" w:rsidR="007B2C4A" w:rsidRPr="003C34C7" w:rsidRDefault="007B2C4A" w:rsidP="007B2C4A">
            <w:pPr>
              <w:rPr>
                <w:rFonts w:ascii="Times New Roman" w:hAnsi="Times New Roman" w:cs="Times New Roman"/>
                <w:lang w:val="ro-RO"/>
              </w:rPr>
            </w:pPr>
            <w:r w:rsidRPr="003C34C7">
              <w:rPr>
                <w:rFonts w:ascii="Times New Roman" w:hAnsi="Times New Roman" w:cs="Times New Roman"/>
                <w:lang w:val="ro-RO"/>
              </w:rPr>
              <w:t>Lărgirea spectrului de cunoștințe practice in</w:t>
            </w:r>
          </w:p>
          <w:p w14:paraId="73AD0B53" w14:textId="77777777" w:rsidR="007B2C4A" w:rsidRPr="003C34C7" w:rsidRDefault="007B2C4A" w:rsidP="007B2C4A">
            <w:pPr>
              <w:rPr>
                <w:rFonts w:ascii="Times New Roman" w:hAnsi="Times New Roman" w:cs="Times New Roman"/>
                <w:lang w:val="ro-RO"/>
              </w:rPr>
            </w:pPr>
            <w:r w:rsidRPr="003C34C7">
              <w:rPr>
                <w:rFonts w:ascii="Times New Roman" w:hAnsi="Times New Roman" w:cs="Times New Roman"/>
                <w:lang w:val="ro-RO"/>
              </w:rPr>
              <w:t xml:space="preserve">domeniul organizării și  efectuării operațiunilor de returnare </w:t>
            </w:r>
            <w:r w:rsidRPr="003C34C7">
              <w:rPr>
                <w:rFonts w:ascii="Times New Roman" w:hAnsi="Times New Roman" w:cs="Times New Roman"/>
                <w:lang w:val="ro-RO"/>
              </w:rPr>
              <w:lastRenderedPageBreak/>
              <w:t xml:space="preserve">prin </w:t>
            </w:r>
            <w:proofErr w:type="spellStart"/>
            <w:r w:rsidRPr="003C34C7">
              <w:rPr>
                <w:rFonts w:ascii="Times New Roman" w:hAnsi="Times New Roman" w:cs="Times New Roman"/>
                <w:lang w:val="ro-RO"/>
              </w:rPr>
              <w:t>соlесtаrе</w:t>
            </w:r>
            <w:proofErr w:type="spellEnd"/>
            <w:r w:rsidRPr="003C34C7">
              <w:rPr>
                <w:rFonts w:ascii="Times New Roman" w:hAnsi="Times New Roman" w:cs="Times New Roman"/>
                <w:lang w:val="ro-RO"/>
              </w:rPr>
              <w:t>, instruirea</w:t>
            </w:r>
          </w:p>
          <w:p w14:paraId="0D017861" w14:textId="2D84913F" w:rsidR="00A45B95" w:rsidRPr="003C34C7" w:rsidRDefault="007B2C4A" w:rsidP="007B2C4A">
            <w:pPr>
              <w:rPr>
                <w:rFonts w:ascii="Times New Roman" w:hAnsi="Times New Roman" w:cs="Times New Roman"/>
                <w:lang w:val="ro-RO"/>
              </w:rPr>
            </w:pPr>
            <w:r w:rsidRPr="003C34C7">
              <w:rPr>
                <w:rFonts w:ascii="Times New Roman" w:hAnsi="Times New Roman" w:cs="Times New Roman"/>
                <w:lang w:val="ro-RO"/>
              </w:rPr>
              <w:t xml:space="preserve">practică în acest sens, </w:t>
            </w:r>
            <w:proofErr w:type="spellStart"/>
            <w:r w:rsidRPr="003C34C7">
              <w:rPr>
                <w:rFonts w:ascii="Times New Roman" w:hAnsi="Times New Roman" w:cs="Times New Roman"/>
                <w:lang w:val="ro-RO"/>
              </w:rPr>
              <w:t>реrсереrеa</w:t>
            </w:r>
            <w:proofErr w:type="spellEnd"/>
            <w:r w:rsidRPr="003C34C7">
              <w:rPr>
                <w:rFonts w:ascii="Times New Roman" w:hAnsi="Times New Roman" w:cs="Times New Roman"/>
                <w:lang w:val="ro-RO"/>
              </w:rPr>
              <w:t xml:space="preserve"> subtilităților în domeniul efectuării operațiunii.</w:t>
            </w:r>
          </w:p>
        </w:tc>
        <w:tc>
          <w:tcPr>
            <w:tcW w:w="2268" w:type="dxa"/>
          </w:tcPr>
          <w:p w14:paraId="0C73D744" w14:textId="1F890D47" w:rsidR="00A45B95" w:rsidRPr="003C34C7" w:rsidRDefault="00D60770" w:rsidP="003A03B9">
            <w:pPr>
              <w:rPr>
                <w:rFonts w:ascii="Times New Roman" w:hAnsi="Times New Roman" w:cs="Times New Roman"/>
                <w:lang w:val="ro-RO"/>
              </w:rPr>
            </w:pPr>
            <w:r w:rsidRPr="003C34C7">
              <w:rPr>
                <w:rFonts w:ascii="Times New Roman" w:hAnsi="Times New Roman" w:cs="Times New Roman"/>
                <w:lang w:val="ro-RO"/>
              </w:rPr>
              <w:lastRenderedPageBreak/>
              <w:t xml:space="preserve">Realizarea acțiunii 36 din Planul național de acțiuni pentru aderarea Republicii Moldova la Uniunea Europeană pe anii 2024-2027, este prevăzută îmbunătățirea instrumentelor juridice </w:t>
            </w:r>
            <w:r w:rsidRPr="003C34C7">
              <w:rPr>
                <w:rFonts w:ascii="Times New Roman" w:hAnsi="Times New Roman" w:cs="Times New Roman"/>
                <w:lang w:val="ro-RO"/>
              </w:rPr>
              <w:lastRenderedPageBreak/>
              <w:t>în materia de readmisie și returnare voluntară asistată prin cooperare în domeniul returnării/ readmisiei cu statele membre ale UE, în special prin participarea Republicii Moldova la misiunile comune desfășurate sub egida Agenției FRONTEX. Realizarea agendei agreate de FRONTEX în iunie 2023.</w:t>
            </w:r>
          </w:p>
        </w:tc>
      </w:tr>
      <w:tr w:rsidR="00A45B95" w:rsidRPr="003C34C7" w14:paraId="3F958DFE" w14:textId="77777777" w:rsidTr="00271C28">
        <w:tc>
          <w:tcPr>
            <w:tcW w:w="546" w:type="dxa"/>
          </w:tcPr>
          <w:p w14:paraId="26120F13" w14:textId="77777777" w:rsidR="00A45B95" w:rsidRPr="003C34C7" w:rsidRDefault="00A45B95" w:rsidP="003A03B9">
            <w:pPr>
              <w:pStyle w:val="a4"/>
              <w:numPr>
                <w:ilvl w:val="0"/>
                <w:numId w:val="1"/>
              </w:numPr>
              <w:ind w:left="0" w:firstLine="0"/>
              <w:rPr>
                <w:rFonts w:ascii="Times New Roman" w:hAnsi="Times New Roman" w:cs="Times New Roman"/>
                <w:lang w:val="ro-RO"/>
              </w:rPr>
            </w:pPr>
          </w:p>
        </w:tc>
        <w:tc>
          <w:tcPr>
            <w:tcW w:w="1292" w:type="dxa"/>
          </w:tcPr>
          <w:p w14:paraId="1DD91AF4" w14:textId="7DD27068"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17-19.12.2023</w:t>
            </w:r>
          </w:p>
        </w:tc>
        <w:tc>
          <w:tcPr>
            <w:tcW w:w="1276" w:type="dxa"/>
          </w:tcPr>
          <w:p w14:paraId="6E3BB12D" w14:textId="04229CF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Ordinul IGM nr. 187 din 15.12.2023</w:t>
            </w:r>
          </w:p>
        </w:tc>
        <w:tc>
          <w:tcPr>
            <w:tcW w:w="1134" w:type="dxa"/>
          </w:tcPr>
          <w:p w14:paraId="13A7949E" w14:textId="77777777" w:rsidR="004D0F73" w:rsidRPr="003C34C7" w:rsidRDefault="00A45B95" w:rsidP="003A03B9">
            <w:pPr>
              <w:rPr>
                <w:rFonts w:ascii="Times New Roman" w:hAnsi="Times New Roman" w:cs="Times New Roman"/>
                <w:lang w:val="ro-RO"/>
              </w:rPr>
            </w:pPr>
            <w:r w:rsidRPr="003C34C7">
              <w:rPr>
                <w:rFonts w:ascii="Times New Roman" w:hAnsi="Times New Roman" w:cs="Times New Roman"/>
                <w:lang w:val="ro-RO"/>
              </w:rPr>
              <w:t>or.</w:t>
            </w:r>
          </w:p>
          <w:p w14:paraId="2CEBCE52" w14:textId="038EADA0"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Timișoara</w:t>
            </w:r>
            <w:r w:rsidR="004D0F73" w:rsidRPr="003C34C7">
              <w:rPr>
                <w:rFonts w:ascii="Times New Roman" w:hAnsi="Times New Roman" w:cs="Times New Roman"/>
                <w:lang w:val="ro-RO"/>
              </w:rPr>
              <w:t xml:space="preserve"> </w:t>
            </w:r>
            <w:r w:rsidRPr="003C34C7">
              <w:rPr>
                <w:rFonts w:ascii="Times New Roman" w:hAnsi="Times New Roman" w:cs="Times New Roman"/>
                <w:lang w:val="ro-RO"/>
              </w:rPr>
              <w:t>România</w:t>
            </w:r>
          </w:p>
        </w:tc>
        <w:tc>
          <w:tcPr>
            <w:tcW w:w="2126" w:type="dxa"/>
          </w:tcPr>
          <w:p w14:paraId="6D56E4CC" w14:textId="37B5BAA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Reuniunea Galei Aniversare 20 </w:t>
            </w:r>
            <w:proofErr w:type="spellStart"/>
            <w:r w:rsidRPr="003C34C7">
              <w:rPr>
                <w:rFonts w:ascii="Times New Roman" w:hAnsi="Times New Roman" w:cs="Times New Roman"/>
                <w:lang w:val="ro-RO"/>
              </w:rPr>
              <w:t>Worldteach</w:t>
            </w:r>
            <w:proofErr w:type="spellEnd"/>
            <w:r w:rsidRPr="003C34C7">
              <w:rPr>
                <w:rFonts w:ascii="Times New Roman" w:hAnsi="Times New Roman" w:cs="Times New Roman"/>
                <w:lang w:val="ro-RO"/>
              </w:rPr>
              <w:t xml:space="preserve"> și întâlniri inter-instituționale cu parteneri de dezvoltare din Timișoara și din alte regiuni.</w:t>
            </w:r>
          </w:p>
        </w:tc>
        <w:tc>
          <w:tcPr>
            <w:tcW w:w="992" w:type="dxa"/>
          </w:tcPr>
          <w:p w14:paraId="2D7F4E2E" w14:textId="2B47C287" w:rsidR="00A45B95" w:rsidRPr="003C34C7" w:rsidRDefault="004D0F73" w:rsidP="004D0F73">
            <w:pPr>
              <w:jc w:val="center"/>
              <w:rPr>
                <w:rFonts w:ascii="Times New Roman" w:hAnsi="Times New Roman" w:cs="Times New Roman"/>
                <w:lang w:val="ro-RO"/>
              </w:rPr>
            </w:pPr>
            <w:r w:rsidRPr="003C34C7">
              <w:rPr>
                <w:rFonts w:ascii="Times New Roman" w:hAnsi="Times New Roman" w:cs="Times New Roman"/>
                <w:lang w:val="ro-RO"/>
              </w:rPr>
              <w:t>1</w:t>
            </w:r>
          </w:p>
        </w:tc>
        <w:tc>
          <w:tcPr>
            <w:tcW w:w="1843" w:type="dxa"/>
          </w:tcPr>
          <w:p w14:paraId="39944B1D" w14:textId="023B10D3"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Olga </w:t>
            </w:r>
            <w:proofErr w:type="spellStart"/>
            <w:r w:rsidR="009D4125" w:rsidRPr="003C34C7">
              <w:rPr>
                <w:rFonts w:ascii="Times New Roman" w:hAnsi="Times New Roman" w:cs="Times New Roman"/>
                <w:lang w:val="ro-RO"/>
              </w:rPr>
              <w:t>Boșcaneanu</w:t>
            </w:r>
            <w:proofErr w:type="spellEnd"/>
            <w:r w:rsidRPr="003C34C7">
              <w:rPr>
                <w:rFonts w:ascii="Times New Roman" w:hAnsi="Times New Roman" w:cs="Times New Roman"/>
                <w:lang w:val="ro-RO"/>
              </w:rPr>
              <w:t>, ofițer principal în cadrul Direcției azil și apatridie a Inspectoratului General pentru Migrație</w:t>
            </w:r>
          </w:p>
        </w:tc>
        <w:tc>
          <w:tcPr>
            <w:tcW w:w="1418" w:type="dxa"/>
          </w:tcPr>
          <w:p w14:paraId="09126BAF" w14:textId="36799D9C"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Cheltuielile de transport și cazare vor fi acoperite de către organizatori</w:t>
            </w:r>
            <w:r w:rsidR="00DE2968" w:rsidRPr="003C34C7">
              <w:rPr>
                <w:rFonts w:ascii="Times New Roman" w:hAnsi="Times New Roman" w:cs="Times New Roman"/>
                <w:lang w:val="ro-RO"/>
              </w:rPr>
              <w:t xml:space="preserve"> </w:t>
            </w:r>
          </w:p>
        </w:tc>
        <w:tc>
          <w:tcPr>
            <w:tcW w:w="1417" w:type="dxa"/>
            <w:shd w:val="clear" w:color="auto" w:fill="auto"/>
          </w:tcPr>
          <w:p w14:paraId="0F28F837" w14:textId="77777777" w:rsidR="0054586B" w:rsidRPr="003C34C7" w:rsidRDefault="00DE2968" w:rsidP="003A03B9">
            <w:pPr>
              <w:rPr>
                <w:rFonts w:ascii="Times New Roman" w:hAnsi="Times New Roman" w:cs="Times New Roman"/>
                <w:lang w:val="ro-RO"/>
              </w:rPr>
            </w:pPr>
            <w:r w:rsidRPr="003C34C7">
              <w:rPr>
                <w:rFonts w:ascii="Times New Roman" w:hAnsi="Times New Roman" w:cs="Times New Roman"/>
                <w:lang w:val="ro-RO"/>
              </w:rPr>
              <w:t>Cheltuielile ce țin de asigurarea medicală și diurna pentru perioada 17-19.12.2023</w:t>
            </w:r>
            <w:r w:rsidR="0054586B" w:rsidRPr="003C34C7">
              <w:rPr>
                <w:rFonts w:ascii="Times New Roman" w:hAnsi="Times New Roman" w:cs="Times New Roman"/>
                <w:lang w:val="ro-RO"/>
              </w:rPr>
              <w:t xml:space="preserve"> au fost acoperite de către </w:t>
            </w:r>
            <w:r w:rsidRPr="003C34C7">
              <w:rPr>
                <w:rFonts w:ascii="Times New Roman" w:hAnsi="Times New Roman" w:cs="Times New Roman"/>
                <w:lang w:val="ro-RO"/>
              </w:rPr>
              <w:t>Secției economie și finanțe a IGM</w:t>
            </w:r>
          </w:p>
          <w:p w14:paraId="68EFEC72" w14:textId="1DCD437C" w:rsidR="00A45B95" w:rsidRPr="003C34C7" w:rsidRDefault="0054586B" w:rsidP="003A03B9">
            <w:pPr>
              <w:rPr>
                <w:rFonts w:ascii="Times New Roman" w:hAnsi="Times New Roman" w:cs="Times New Roman"/>
                <w:lang w:val="ro-RO"/>
              </w:rPr>
            </w:pPr>
            <w:r w:rsidRPr="003C34C7">
              <w:rPr>
                <w:rFonts w:ascii="Times New Roman" w:hAnsi="Times New Roman" w:cs="Times New Roman"/>
                <w:lang w:val="ro-RO"/>
              </w:rPr>
              <w:t xml:space="preserve">Suma: </w:t>
            </w:r>
            <w:r w:rsidR="00DE2968" w:rsidRPr="003C34C7">
              <w:rPr>
                <w:rFonts w:ascii="Times New Roman" w:hAnsi="Times New Roman" w:cs="Times New Roman"/>
                <w:lang w:val="ro-RO"/>
              </w:rPr>
              <w:t xml:space="preserve"> </w:t>
            </w:r>
            <w:r w:rsidR="003263D5" w:rsidRPr="003C34C7">
              <w:rPr>
                <w:rFonts w:ascii="Times New Roman" w:hAnsi="Times New Roman" w:cs="Times New Roman"/>
                <w:lang w:val="ro-RO"/>
              </w:rPr>
              <w:t xml:space="preserve">1803,55 lei </w:t>
            </w:r>
          </w:p>
          <w:p w14:paraId="05EEEA86" w14:textId="77777777" w:rsidR="006F26EA" w:rsidRPr="003C34C7" w:rsidRDefault="006F26EA" w:rsidP="003A03B9">
            <w:pPr>
              <w:rPr>
                <w:rFonts w:ascii="Times New Roman" w:hAnsi="Times New Roman" w:cs="Times New Roman"/>
                <w:lang w:val="ro-RO"/>
              </w:rPr>
            </w:pPr>
          </w:p>
          <w:p w14:paraId="22B9CB61" w14:textId="574ED284" w:rsidR="006F26EA" w:rsidRPr="003C34C7" w:rsidRDefault="006F26EA" w:rsidP="003A03B9">
            <w:pPr>
              <w:rPr>
                <w:rFonts w:ascii="Times New Roman" w:hAnsi="Times New Roman" w:cs="Times New Roman"/>
                <w:lang w:val="ro-RO"/>
              </w:rPr>
            </w:pPr>
          </w:p>
        </w:tc>
        <w:tc>
          <w:tcPr>
            <w:tcW w:w="1559" w:type="dxa"/>
          </w:tcPr>
          <w:p w14:paraId="6394A310" w14:textId="2F6580C2"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Colaborarea </w:t>
            </w:r>
            <w:proofErr w:type="spellStart"/>
            <w:r w:rsidRPr="003C34C7">
              <w:rPr>
                <w:rFonts w:ascii="Times New Roman" w:hAnsi="Times New Roman" w:cs="Times New Roman"/>
                <w:lang w:val="ro-RO"/>
              </w:rPr>
              <w:t>moldo</w:t>
            </w:r>
            <w:proofErr w:type="spellEnd"/>
            <w:r w:rsidRPr="003C34C7">
              <w:rPr>
                <w:rFonts w:ascii="Times New Roman" w:hAnsi="Times New Roman" w:cs="Times New Roman"/>
                <w:lang w:val="ro-RO"/>
              </w:rPr>
              <w:t>-româna și consolidarea dialogului inter-instituțional;</w:t>
            </w:r>
          </w:p>
        </w:tc>
        <w:tc>
          <w:tcPr>
            <w:tcW w:w="2268" w:type="dxa"/>
          </w:tcPr>
          <w:p w14:paraId="6F159F67" w14:textId="77777777"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Consolidarea relațiilor de colaborare inter-instituționale și identificarea noii arii de intervenții.</w:t>
            </w:r>
          </w:p>
          <w:p w14:paraId="432AC6CD" w14:textId="226A9CFF"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 Preluarea bunelor practicii ale României în domeniul traficului de ființe umane; </w:t>
            </w:r>
          </w:p>
          <w:p w14:paraId="58408E07" w14:textId="1354720B" w:rsidR="00A45B95" w:rsidRPr="003C34C7" w:rsidRDefault="00A45B95" w:rsidP="003A03B9">
            <w:pPr>
              <w:rPr>
                <w:rFonts w:ascii="Times New Roman" w:hAnsi="Times New Roman" w:cs="Times New Roman"/>
                <w:lang w:val="ro-RO"/>
              </w:rPr>
            </w:pPr>
            <w:r w:rsidRPr="003C34C7">
              <w:rPr>
                <w:rFonts w:ascii="Times New Roman" w:hAnsi="Times New Roman" w:cs="Times New Roman"/>
                <w:lang w:val="ro-RO"/>
              </w:rPr>
              <w:t xml:space="preserve">-Familiarizarea cu instituțiile responsabile din România și modalității de conlucrare pe viitor. </w:t>
            </w:r>
          </w:p>
        </w:tc>
      </w:tr>
    </w:tbl>
    <w:p w14:paraId="15CB80A8" w14:textId="77777777" w:rsidR="00F31EFB" w:rsidRPr="003C34C7" w:rsidRDefault="00F31EFB" w:rsidP="003A03B9">
      <w:pPr>
        <w:spacing w:after="0" w:line="240" w:lineRule="auto"/>
        <w:rPr>
          <w:rFonts w:ascii="Times New Roman" w:hAnsi="Times New Roman" w:cs="Times New Roman"/>
          <w:lang w:val="ro-RO"/>
        </w:rPr>
      </w:pPr>
    </w:p>
    <w:sectPr w:rsidR="00F31EFB" w:rsidRPr="003C34C7" w:rsidSect="00282A8D">
      <w:pgSz w:w="16838" w:h="11906" w:orient="landscape" w:code="9"/>
      <w:pgMar w:top="1170" w:right="630" w:bottom="656" w:left="567" w:header="0" w:footer="0" w:gutter="0"/>
      <w:cols w:space="708"/>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5896"/>
    <w:multiLevelType w:val="hybridMultilevel"/>
    <w:tmpl w:val="FDF66166"/>
    <w:lvl w:ilvl="0" w:tplc="63622B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D66CEE"/>
    <w:multiLevelType w:val="hybridMultilevel"/>
    <w:tmpl w:val="5B30A2FE"/>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50231C73"/>
    <w:multiLevelType w:val="hybridMultilevel"/>
    <w:tmpl w:val="FBCEBA08"/>
    <w:lvl w:ilvl="0" w:tplc="39FE28E4">
      <w:start w:val="3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97"/>
    <w:rsid w:val="00000977"/>
    <w:rsid w:val="00002DA4"/>
    <w:rsid w:val="00013286"/>
    <w:rsid w:val="00013D64"/>
    <w:rsid w:val="00032C82"/>
    <w:rsid w:val="000376B5"/>
    <w:rsid w:val="00040E36"/>
    <w:rsid w:val="00054D5A"/>
    <w:rsid w:val="00057C44"/>
    <w:rsid w:val="000621BF"/>
    <w:rsid w:val="00064093"/>
    <w:rsid w:val="0006732B"/>
    <w:rsid w:val="00075CBC"/>
    <w:rsid w:val="000779EF"/>
    <w:rsid w:val="000860A7"/>
    <w:rsid w:val="000870BA"/>
    <w:rsid w:val="0009250B"/>
    <w:rsid w:val="000949B6"/>
    <w:rsid w:val="000A1B7D"/>
    <w:rsid w:val="000A3C43"/>
    <w:rsid w:val="000A6E6A"/>
    <w:rsid w:val="000B0BF3"/>
    <w:rsid w:val="000B0D3F"/>
    <w:rsid w:val="0010363D"/>
    <w:rsid w:val="0011659F"/>
    <w:rsid w:val="00122879"/>
    <w:rsid w:val="00126E2D"/>
    <w:rsid w:val="00130A05"/>
    <w:rsid w:val="00131ECE"/>
    <w:rsid w:val="00134721"/>
    <w:rsid w:val="001359C8"/>
    <w:rsid w:val="00136634"/>
    <w:rsid w:val="00146A6E"/>
    <w:rsid w:val="0016422C"/>
    <w:rsid w:val="00174E9E"/>
    <w:rsid w:val="001845FE"/>
    <w:rsid w:val="0018716D"/>
    <w:rsid w:val="001A3CCD"/>
    <w:rsid w:val="001A476C"/>
    <w:rsid w:val="001A5625"/>
    <w:rsid w:val="001B3997"/>
    <w:rsid w:val="001B6422"/>
    <w:rsid w:val="001C2DF1"/>
    <w:rsid w:val="001C6909"/>
    <w:rsid w:val="001D3397"/>
    <w:rsid w:val="001D527E"/>
    <w:rsid w:val="001D7EE7"/>
    <w:rsid w:val="001E405C"/>
    <w:rsid w:val="001F1033"/>
    <w:rsid w:val="001F25FF"/>
    <w:rsid w:val="002017A3"/>
    <w:rsid w:val="00202587"/>
    <w:rsid w:val="00214497"/>
    <w:rsid w:val="00225119"/>
    <w:rsid w:val="0024496D"/>
    <w:rsid w:val="00244F73"/>
    <w:rsid w:val="002622AD"/>
    <w:rsid w:val="00271C28"/>
    <w:rsid w:val="00282A8D"/>
    <w:rsid w:val="0029384D"/>
    <w:rsid w:val="002A261D"/>
    <w:rsid w:val="002A482A"/>
    <w:rsid w:val="002A4C97"/>
    <w:rsid w:val="002A51B9"/>
    <w:rsid w:val="002B1CDA"/>
    <w:rsid w:val="002B77EA"/>
    <w:rsid w:val="002C4867"/>
    <w:rsid w:val="002D2EF1"/>
    <w:rsid w:val="002E076A"/>
    <w:rsid w:val="002E4A2E"/>
    <w:rsid w:val="002F76A2"/>
    <w:rsid w:val="002F775A"/>
    <w:rsid w:val="00302695"/>
    <w:rsid w:val="003161A7"/>
    <w:rsid w:val="003263D5"/>
    <w:rsid w:val="0034601E"/>
    <w:rsid w:val="003463EA"/>
    <w:rsid w:val="00355984"/>
    <w:rsid w:val="003715FD"/>
    <w:rsid w:val="00386FA5"/>
    <w:rsid w:val="00392FE6"/>
    <w:rsid w:val="003A03B9"/>
    <w:rsid w:val="003A7B5F"/>
    <w:rsid w:val="003B2D2F"/>
    <w:rsid w:val="003C34C7"/>
    <w:rsid w:val="003C76B2"/>
    <w:rsid w:val="003D5C59"/>
    <w:rsid w:val="003D74DF"/>
    <w:rsid w:val="003E6483"/>
    <w:rsid w:val="00410599"/>
    <w:rsid w:val="00411394"/>
    <w:rsid w:val="00411AE3"/>
    <w:rsid w:val="004176B0"/>
    <w:rsid w:val="004243E8"/>
    <w:rsid w:val="00425E5C"/>
    <w:rsid w:val="004440F9"/>
    <w:rsid w:val="00446BAD"/>
    <w:rsid w:val="00451D8D"/>
    <w:rsid w:val="00455555"/>
    <w:rsid w:val="00457872"/>
    <w:rsid w:val="00457CE8"/>
    <w:rsid w:val="0047263D"/>
    <w:rsid w:val="0048069D"/>
    <w:rsid w:val="00490E50"/>
    <w:rsid w:val="00493BCB"/>
    <w:rsid w:val="004A3BE3"/>
    <w:rsid w:val="004B3427"/>
    <w:rsid w:val="004C17AC"/>
    <w:rsid w:val="004C5197"/>
    <w:rsid w:val="004D0F73"/>
    <w:rsid w:val="004D3C5E"/>
    <w:rsid w:val="004D47F9"/>
    <w:rsid w:val="004F64FC"/>
    <w:rsid w:val="00520F79"/>
    <w:rsid w:val="00523744"/>
    <w:rsid w:val="005257BC"/>
    <w:rsid w:val="00530164"/>
    <w:rsid w:val="00536AA5"/>
    <w:rsid w:val="0054586B"/>
    <w:rsid w:val="00563197"/>
    <w:rsid w:val="0056556C"/>
    <w:rsid w:val="00580853"/>
    <w:rsid w:val="0058383A"/>
    <w:rsid w:val="005A68EE"/>
    <w:rsid w:val="005E605A"/>
    <w:rsid w:val="005F372C"/>
    <w:rsid w:val="00606A8C"/>
    <w:rsid w:val="00610AA6"/>
    <w:rsid w:val="00613956"/>
    <w:rsid w:val="006224C5"/>
    <w:rsid w:val="0063219C"/>
    <w:rsid w:val="00634A9D"/>
    <w:rsid w:val="00650FB5"/>
    <w:rsid w:val="00652636"/>
    <w:rsid w:val="006534D6"/>
    <w:rsid w:val="00654E21"/>
    <w:rsid w:val="00663D5C"/>
    <w:rsid w:val="00664938"/>
    <w:rsid w:val="006821C1"/>
    <w:rsid w:val="0068380E"/>
    <w:rsid w:val="00686CFA"/>
    <w:rsid w:val="00690F44"/>
    <w:rsid w:val="0069182A"/>
    <w:rsid w:val="00696D7E"/>
    <w:rsid w:val="006B0E3D"/>
    <w:rsid w:val="006B2FFF"/>
    <w:rsid w:val="006B3F65"/>
    <w:rsid w:val="006C2C44"/>
    <w:rsid w:val="006C2E41"/>
    <w:rsid w:val="006C377F"/>
    <w:rsid w:val="006C776C"/>
    <w:rsid w:val="006D41F4"/>
    <w:rsid w:val="006D7E95"/>
    <w:rsid w:val="006E0411"/>
    <w:rsid w:val="006E2C10"/>
    <w:rsid w:val="006F129B"/>
    <w:rsid w:val="006F26EA"/>
    <w:rsid w:val="006F5FD6"/>
    <w:rsid w:val="00704300"/>
    <w:rsid w:val="007126FF"/>
    <w:rsid w:val="00724C7F"/>
    <w:rsid w:val="00740B25"/>
    <w:rsid w:val="007423C5"/>
    <w:rsid w:val="00755498"/>
    <w:rsid w:val="007719EE"/>
    <w:rsid w:val="00782095"/>
    <w:rsid w:val="007821CA"/>
    <w:rsid w:val="00785311"/>
    <w:rsid w:val="007925E9"/>
    <w:rsid w:val="007B1B3F"/>
    <w:rsid w:val="007B2C4A"/>
    <w:rsid w:val="007C1731"/>
    <w:rsid w:val="007C43C6"/>
    <w:rsid w:val="007D0901"/>
    <w:rsid w:val="007E05CF"/>
    <w:rsid w:val="007F14C9"/>
    <w:rsid w:val="007F14F0"/>
    <w:rsid w:val="007F6ACD"/>
    <w:rsid w:val="00802752"/>
    <w:rsid w:val="008071C7"/>
    <w:rsid w:val="008104CE"/>
    <w:rsid w:val="0083131C"/>
    <w:rsid w:val="00832BF5"/>
    <w:rsid w:val="00843D19"/>
    <w:rsid w:val="00851C6E"/>
    <w:rsid w:val="0086620F"/>
    <w:rsid w:val="00867E79"/>
    <w:rsid w:val="00872B38"/>
    <w:rsid w:val="008736F5"/>
    <w:rsid w:val="00887DDF"/>
    <w:rsid w:val="008965D9"/>
    <w:rsid w:val="008A4C2F"/>
    <w:rsid w:val="008B1858"/>
    <w:rsid w:val="008B3170"/>
    <w:rsid w:val="008C0D7F"/>
    <w:rsid w:val="008C1A21"/>
    <w:rsid w:val="008C59DB"/>
    <w:rsid w:val="008C5AC2"/>
    <w:rsid w:val="008D37B0"/>
    <w:rsid w:val="008E019A"/>
    <w:rsid w:val="008E1FB0"/>
    <w:rsid w:val="008E3930"/>
    <w:rsid w:val="008E4603"/>
    <w:rsid w:val="0090175D"/>
    <w:rsid w:val="009035CE"/>
    <w:rsid w:val="0092114B"/>
    <w:rsid w:val="0096361D"/>
    <w:rsid w:val="00965E7E"/>
    <w:rsid w:val="00981E6A"/>
    <w:rsid w:val="00983890"/>
    <w:rsid w:val="009A6F48"/>
    <w:rsid w:val="009B2000"/>
    <w:rsid w:val="009B331D"/>
    <w:rsid w:val="009D4125"/>
    <w:rsid w:val="009D5A06"/>
    <w:rsid w:val="009E1918"/>
    <w:rsid w:val="009E6FA7"/>
    <w:rsid w:val="009F2D6B"/>
    <w:rsid w:val="00A01653"/>
    <w:rsid w:val="00A06263"/>
    <w:rsid w:val="00A12E11"/>
    <w:rsid w:val="00A13524"/>
    <w:rsid w:val="00A4358E"/>
    <w:rsid w:val="00A44303"/>
    <w:rsid w:val="00A44C08"/>
    <w:rsid w:val="00A45B95"/>
    <w:rsid w:val="00A54888"/>
    <w:rsid w:val="00A73E98"/>
    <w:rsid w:val="00A807BC"/>
    <w:rsid w:val="00A94554"/>
    <w:rsid w:val="00AA543F"/>
    <w:rsid w:val="00AB3381"/>
    <w:rsid w:val="00AB4954"/>
    <w:rsid w:val="00AB5EBF"/>
    <w:rsid w:val="00AB6027"/>
    <w:rsid w:val="00AC0E35"/>
    <w:rsid w:val="00AD3C44"/>
    <w:rsid w:val="00AD715C"/>
    <w:rsid w:val="00AD76D9"/>
    <w:rsid w:val="00AF3A80"/>
    <w:rsid w:val="00B0016E"/>
    <w:rsid w:val="00B07FE3"/>
    <w:rsid w:val="00B22BE7"/>
    <w:rsid w:val="00B24CAB"/>
    <w:rsid w:val="00B61F58"/>
    <w:rsid w:val="00B76FFC"/>
    <w:rsid w:val="00B805E8"/>
    <w:rsid w:val="00B94863"/>
    <w:rsid w:val="00BA1E56"/>
    <w:rsid w:val="00BD042D"/>
    <w:rsid w:val="00BD73E9"/>
    <w:rsid w:val="00BE5304"/>
    <w:rsid w:val="00BF53F4"/>
    <w:rsid w:val="00BF6B7C"/>
    <w:rsid w:val="00C20898"/>
    <w:rsid w:val="00C31CEE"/>
    <w:rsid w:val="00C36A8F"/>
    <w:rsid w:val="00C3730B"/>
    <w:rsid w:val="00C513F9"/>
    <w:rsid w:val="00C52B0F"/>
    <w:rsid w:val="00C55C5C"/>
    <w:rsid w:val="00C85411"/>
    <w:rsid w:val="00C93F62"/>
    <w:rsid w:val="00CA4C0C"/>
    <w:rsid w:val="00CA6310"/>
    <w:rsid w:val="00CB4AE6"/>
    <w:rsid w:val="00CC2F3E"/>
    <w:rsid w:val="00CC5B2F"/>
    <w:rsid w:val="00CD1F3F"/>
    <w:rsid w:val="00CD2B19"/>
    <w:rsid w:val="00CE522A"/>
    <w:rsid w:val="00CE7B9A"/>
    <w:rsid w:val="00CF3358"/>
    <w:rsid w:val="00CF6062"/>
    <w:rsid w:val="00CF7F65"/>
    <w:rsid w:val="00D02496"/>
    <w:rsid w:val="00D03895"/>
    <w:rsid w:val="00D12D26"/>
    <w:rsid w:val="00D16200"/>
    <w:rsid w:val="00D212A7"/>
    <w:rsid w:val="00D2132F"/>
    <w:rsid w:val="00D21731"/>
    <w:rsid w:val="00D21737"/>
    <w:rsid w:val="00D22C2C"/>
    <w:rsid w:val="00D25447"/>
    <w:rsid w:val="00D2654A"/>
    <w:rsid w:val="00D432AC"/>
    <w:rsid w:val="00D51C5A"/>
    <w:rsid w:val="00D57C77"/>
    <w:rsid w:val="00D60770"/>
    <w:rsid w:val="00D70BEF"/>
    <w:rsid w:val="00D75F88"/>
    <w:rsid w:val="00D86519"/>
    <w:rsid w:val="00D93ADB"/>
    <w:rsid w:val="00DA697C"/>
    <w:rsid w:val="00DB51E8"/>
    <w:rsid w:val="00DB7DD3"/>
    <w:rsid w:val="00DC349A"/>
    <w:rsid w:val="00DE2968"/>
    <w:rsid w:val="00E02BAE"/>
    <w:rsid w:val="00E11770"/>
    <w:rsid w:val="00E13297"/>
    <w:rsid w:val="00E168D1"/>
    <w:rsid w:val="00E17CBF"/>
    <w:rsid w:val="00E2046D"/>
    <w:rsid w:val="00E20D72"/>
    <w:rsid w:val="00E2149A"/>
    <w:rsid w:val="00E25080"/>
    <w:rsid w:val="00E51E7A"/>
    <w:rsid w:val="00E802D7"/>
    <w:rsid w:val="00E8605A"/>
    <w:rsid w:val="00E95B83"/>
    <w:rsid w:val="00EA5BC0"/>
    <w:rsid w:val="00EC6A1E"/>
    <w:rsid w:val="00EE6119"/>
    <w:rsid w:val="00EE6503"/>
    <w:rsid w:val="00EF23FF"/>
    <w:rsid w:val="00EF4830"/>
    <w:rsid w:val="00EF4D3D"/>
    <w:rsid w:val="00F06F61"/>
    <w:rsid w:val="00F12172"/>
    <w:rsid w:val="00F13B07"/>
    <w:rsid w:val="00F31EFB"/>
    <w:rsid w:val="00F355CC"/>
    <w:rsid w:val="00F373CF"/>
    <w:rsid w:val="00F42F79"/>
    <w:rsid w:val="00F56E6C"/>
    <w:rsid w:val="00F7253C"/>
    <w:rsid w:val="00F87FDD"/>
    <w:rsid w:val="00F923B4"/>
    <w:rsid w:val="00F95A8E"/>
    <w:rsid w:val="00FA0809"/>
    <w:rsid w:val="00FA0843"/>
    <w:rsid w:val="00FA568D"/>
    <w:rsid w:val="00FC20B7"/>
    <w:rsid w:val="00FD387B"/>
    <w:rsid w:val="00FE1B41"/>
    <w:rsid w:val="00FE26D2"/>
    <w:rsid w:val="00FE4149"/>
    <w:rsid w:val="00FE5589"/>
    <w:rsid w:val="00FF5120"/>
    <w:rsid w:val="00FF757B"/>
    <w:rsid w:val="00FF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B929"/>
  <w15:chartTrackingRefBased/>
  <w15:docId w15:val="{521721B2-E22C-46AB-82D9-E252E776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0726-C82D-4F59-B77D-EF29E19E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19</Pages>
  <Words>4782</Words>
  <Characters>27259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342</cp:revision>
  <cp:lastPrinted>2024-07-12T11:55:00Z</cp:lastPrinted>
  <dcterms:created xsi:type="dcterms:W3CDTF">2024-06-21T07:57:00Z</dcterms:created>
  <dcterms:modified xsi:type="dcterms:W3CDTF">2024-07-15T08:44:00Z</dcterms:modified>
</cp:coreProperties>
</file>