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98" w:rsidRDefault="00543FA2">
      <w:pPr>
        <w:pStyle w:val="1"/>
        <w:tabs>
          <w:tab w:val="left" w:pos="2716"/>
          <w:tab w:val="left" w:pos="10081"/>
        </w:tabs>
        <w:spacing w:before="64"/>
        <w:ind w:left="333"/>
      </w:pPr>
      <w:bookmarkStart w:id="0" w:name="_GoBack"/>
      <w:bookmarkEnd w:id="0"/>
      <w:r>
        <w:rPr>
          <w:b w:val="0"/>
          <w:shd w:val="clear" w:color="auto" w:fill="FFCC99"/>
        </w:rPr>
        <w:t xml:space="preserve"> </w:t>
      </w:r>
      <w:r>
        <w:rPr>
          <w:b w:val="0"/>
          <w:shd w:val="clear" w:color="auto" w:fill="FFCC99"/>
        </w:rPr>
        <w:tab/>
      </w:r>
      <w:r>
        <w:rPr>
          <w:shd w:val="clear" w:color="auto" w:fill="FFCC99"/>
        </w:rPr>
        <w:t>Informaţia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cu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privire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la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condiţiile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de</w:t>
      </w:r>
      <w:r>
        <w:rPr>
          <w:spacing w:val="-3"/>
          <w:shd w:val="clear" w:color="auto" w:fill="FFCC99"/>
        </w:rPr>
        <w:t xml:space="preserve"> </w:t>
      </w:r>
      <w:r>
        <w:rPr>
          <w:shd w:val="clear" w:color="auto" w:fill="FFCC99"/>
        </w:rPr>
        <w:t>ocupare</w:t>
      </w:r>
      <w:r>
        <w:rPr>
          <w:spacing w:val="-2"/>
          <w:shd w:val="clear" w:color="auto" w:fill="FFCC99"/>
        </w:rPr>
        <w:t xml:space="preserve"> </w:t>
      </w:r>
      <w:r>
        <w:rPr>
          <w:shd w:val="clear" w:color="auto" w:fill="FFCC99"/>
        </w:rPr>
        <w:t>a</w:t>
      </w:r>
      <w:r>
        <w:rPr>
          <w:spacing w:val="-1"/>
          <w:shd w:val="clear" w:color="auto" w:fill="FFCC99"/>
        </w:rPr>
        <w:t xml:space="preserve"> </w:t>
      </w:r>
      <w:r>
        <w:rPr>
          <w:shd w:val="clear" w:color="auto" w:fill="FFCC99"/>
        </w:rPr>
        <w:t>funcţiei</w:t>
      </w:r>
      <w:r>
        <w:rPr>
          <w:shd w:val="clear" w:color="auto" w:fill="FFCC99"/>
        </w:rPr>
        <w:tab/>
      </w:r>
    </w:p>
    <w:p w:rsidR="003D0B98" w:rsidRDefault="00331417">
      <w:pPr>
        <w:pStyle w:val="a3"/>
        <w:spacing w:before="10"/>
        <w:ind w:left="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148590</wp:posOffset>
                </wp:positionV>
                <wp:extent cx="6294755" cy="17214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172148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B98" w:rsidRDefault="006268B0" w:rsidP="006C5EF8">
                            <w:pPr>
                              <w:spacing w:line="273" w:lineRule="exact"/>
                              <w:ind w:left="2360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Inpectoratul General pentru Migrație</w:t>
                            </w:r>
                          </w:p>
                          <w:p w:rsidR="005818A2" w:rsidRDefault="00543FA2" w:rsidP="006C5EF8">
                            <w:pPr>
                              <w:ind w:right="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mun. Chişinău, bd. Ştefan cel Mare şi Sfînt, </w:t>
                            </w:r>
                            <w:r w:rsidR="005818A2"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5818A2" w:rsidRDefault="005818A2" w:rsidP="006C5EF8">
                            <w:pPr>
                              <w:ind w:right="7"/>
                              <w:jc w:val="center"/>
                              <w:rPr>
                                <w:b/>
                                <w:spacing w:val="-58"/>
                                <w:sz w:val="24"/>
                              </w:rPr>
                            </w:pPr>
                          </w:p>
                          <w:p w:rsidR="003D0B98" w:rsidRPr="006268B0" w:rsidRDefault="00543FA2" w:rsidP="006C5EF8">
                            <w:pPr>
                              <w:ind w:right="7"/>
                              <w:jc w:val="center"/>
                              <w:rPr>
                                <w:b/>
                                <w:sz w:val="24"/>
                                <w:highlight w:val="cyan"/>
                              </w:rPr>
                            </w:pP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ANUNŢ</w:t>
                            </w:r>
                          </w:p>
                          <w:p w:rsidR="003D0B98" w:rsidRPr="006268B0" w:rsidRDefault="00543FA2" w:rsidP="006C5EF8">
                            <w:pPr>
                              <w:ind w:left="1869"/>
                              <w:jc w:val="center"/>
                              <w:rPr>
                                <w:b/>
                                <w:sz w:val="24"/>
                                <w:highlight w:val="cyan"/>
                              </w:rPr>
                            </w:pP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cu</w:t>
                            </w:r>
                            <w:r w:rsidRPr="006268B0">
                              <w:rPr>
                                <w:b/>
                                <w:spacing w:val="-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privire</w:t>
                            </w:r>
                            <w:r w:rsidRPr="006268B0">
                              <w:rPr>
                                <w:b/>
                                <w:spacing w:val="-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la</w:t>
                            </w:r>
                            <w:r w:rsidRPr="006268B0">
                              <w:rPr>
                                <w:b/>
                                <w:spacing w:val="-1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ocuparea</w:t>
                            </w:r>
                            <w:r w:rsidRPr="006268B0">
                              <w:rPr>
                                <w:b/>
                                <w:spacing w:val="-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funcţiei</w:t>
                            </w:r>
                            <w:r w:rsidRPr="006268B0">
                              <w:rPr>
                                <w:b/>
                                <w:spacing w:val="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publice</w:t>
                            </w:r>
                            <w:r w:rsidRPr="006268B0">
                              <w:rPr>
                                <w:b/>
                                <w:spacing w:val="-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cu</w:t>
                            </w:r>
                            <w:r w:rsidRPr="006268B0">
                              <w:rPr>
                                <w:b/>
                                <w:spacing w:val="-1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statut</w:t>
                            </w:r>
                            <w:r w:rsidRPr="006268B0">
                              <w:rPr>
                                <w:b/>
                                <w:spacing w:val="-1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special</w:t>
                            </w:r>
                            <w:r w:rsidRPr="006268B0">
                              <w:rPr>
                                <w:b/>
                                <w:spacing w:val="-1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vacante</w:t>
                            </w:r>
                            <w:r w:rsidRPr="006268B0">
                              <w:rPr>
                                <w:b/>
                                <w:spacing w:val="-3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sz w:val="24"/>
                                <w:highlight w:val="cyan"/>
                              </w:rPr>
                              <w:t>de</w:t>
                            </w:r>
                          </w:p>
                          <w:p w:rsidR="00771AA8" w:rsidRPr="006268B0" w:rsidRDefault="00980EB6" w:rsidP="006C5EF8">
                            <w:pPr>
                              <w:ind w:left="1257" w:hanging="286"/>
                              <w:jc w:val="center"/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</w:pP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Șef adjunct a</w:t>
                            </w:r>
                            <w:r w:rsidR="006C5EF8"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l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="005818A2"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Inspectoratului General pentru Migrați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e</w:t>
                            </w:r>
                          </w:p>
                          <w:p w:rsidR="003D0B98" w:rsidRPr="006268B0" w:rsidRDefault="00543FA2" w:rsidP="006C5EF8">
                            <w:pPr>
                              <w:ind w:left="1257" w:hanging="286"/>
                              <w:jc w:val="center"/>
                              <w:rPr>
                                <w:b/>
                                <w:sz w:val="24"/>
                                <w:highlight w:val="cyan"/>
                              </w:rPr>
                            </w:pP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al</w:t>
                            </w:r>
                            <w:r w:rsidR="005818A2"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Ministerului</w:t>
                            </w:r>
                            <w:r w:rsidRPr="006268B0">
                              <w:rPr>
                                <w:b/>
                                <w:color w:val="FF0000"/>
                                <w:spacing w:val="-2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Afacerilor</w:t>
                            </w:r>
                            <w:r w:rsidRPr="006268B0">
                              <w:rPr>
                                <w:b/>
                                <w:color w:val="FF0000"/>
                                <w:spacing w:val="-3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Interne</w:t>
                            </w:r>
                          </w:p>
                          <w:p w:rsidR="003D0B98" w:rsidRDefault="00543FA2" w:rsidP="006C5EF8">
                            <w:pPr>
                              <w:ind w:left="2365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(sursa</w:t>
                            </w:r>
                            <w:r w:rsidRPr="006268B0">
                              <w:rPr>
                                <w:b/>
                                <w:color w:val="FF0000"/>
                                <w:spacing w:val="-4"/>
                                <w:sz w:val="24"/>
                                <w:highlight w:val="cyan"/>
                              </w:rPr>
                              <w:t xml:space="preserve"> </w:t>
                            </w:r>
                            <w:r w:rsidRPr="006268B0">
                              <w:rPr>
                                <w:b/>
                                <w:color w:val="FF0000"/>
                                <w:sz w:val="24"/>
                                <w:highlight w:val="cyan"/>
                              </w:rPr>
                              <w:t>internă)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1.7pt;margin-top:11.7pt;width:495.65pt;height:135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" fillcolor="aqua" stroked="f">
                <v:textbox inset="0,0,0,0">
                  <w:txbxContent>
                    <w:p w:rsidR="003D0B98" w:rsidRDefault="006268B0" w:rsidP="006C5EF8">
                      <w:pPr>
                        <w:spacing w:line="273" w:lineRule="exact"/>
                        <w:ind w:left="2360" w:right="179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Inpectoratul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General pentru Migrație</w:t>
                      </w:r>
                    </w:p>
                    <w:p w:rsidR="005818A2" w:rsidRDefault="00543FA2" w:rsidP="006C5EF8">
                      <w:pPr>
                        <w:ind w:right="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mun.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Chişinău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bd.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Ştefan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cel Mare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Sfînt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, </w:t>
                      </w:r>
                      <w:r w:rsidR="005818A2">
                        <w:rPr>
                          <w:b/>
                          <w:sz w:val="24"/>
                        </w:rPr>
                        <w:t>124</w:t>
                      </w:r>
                    </w:p>
                    <w:p w:rsidR="005818A2" w:rsidRDefault="005818A2" w:rsidP="006C5EF8">
                      <w:pPr>
                        <w:ind w:right="7"/>
                        <w:jc w:val="center"/>
                        <w:rPr>
                          <w:b/>
                          <w:spacing w:val="-58"/>
                          <w:sz w:val="24"/>
                        </w:rPr>
                      </w:pPr>
                    </w:p>
                    <w:p w:rsidR="003D0B98" w:rsidRPr="006268B0" w:rsidRDefault="00543FA2" w:rsidP="006C5EF8">
                      <w:pPr>
                        <w:ind w:right="7"/>
                        <w:jc w:val="center"/>
                        <w:rPr>
                          <w:b/>
                          <w:sz w:val="24"/>
                          <w:highlight w:val="cyan"/>
                        </w:rPr>
                      </w:pPr>
                      <w:proofErr w:type="spellStart"/>
                      <w:r w:rsidRPr="006268B0">
                        <w:rPr>
                          <w:b/>
                          <w:sz w:val="24"/>
                          <w:highlight w:val="cyan"/>
                        </w:rPr>
                        <w:t>ANUNŢ</w:t>
                      </w:r>
                      <w:proofErr w:type="spellEnd"/>
                    </w:p>
                    <w:p w:rsidR="003D0B98" w:rsidRPr="006268B0" w:rsidRDefault="00543FA2" w:rsidP="006C5EF8">
                      <w:pPr>
                        <w:ind w:left="1869"/>
                        <w:jc w:val="center"/>
                        <w:rPr>
                          <w:b/>
                          <w:sz w:val="24"/>
                          <w:highlight w:val="cyan"/>
                        </w:rPr>
                      </w:pPr>
                      <w:r w:rsidRPr="006268B0">
                        <w:rPr>
                          <w:b/>
                          <w:sz w:val="24"/>
                          <w:highlight w:val="cyan"/>
                        </w:rPr>
                        <w:t>cu</w:t>
                      </w:r>
                      <w:r w:rsidRPr="006268B0">
                        <w:rPr>
                          <w:b/>
                          <w:spacing w:val="-2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privire</w:t>
                      </w:r>
                      <w:r w:rsidRPr="006268B0">
                        <w:rPr>
                          <w:b/>
                          <w:spacing w:val="-2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la</w:t>
                      </w:r>
                      <w:r w:rsidRPr="006268B0">
                        <w:rPr>
                          <w:b/>
                          <w:spacing w:val="-1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ocuparea</w:t>
                      </w:r>
                      <w:r w:rsidRPr="006268B0">
                        <w:rPr>
                          <w:b/>
                          <w:spacing w:val="-2"/>
                          <w:sz w:val="24"/>
                          <w:highlight w:val="cyan"/>
                        </w:rPr>
                        <w:t xml:space="preserve"> </w:t>
                      </w:r>
                      <w:proofErr w:type="spellStart"/>
                      <w:r w:rsidRPr="006268B0">
                        <w:rPr>
                          <w:b/>
                          <w:sz w:val="24"/>
                          <w:highlight w:val="cyan"/>
                        </w:rPr>
                        <w:t>funcţiei</w:t>
                      </w:r>
                      <w:proofErr w:type="spellEnd"/>
                      <w:r w:rsidRPr="006268B0">
                        <w:rPr>
                          <w:b/>
                          <w:spacing w:val="2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publice</w:t>
                      </w:r>
                      <w:r w:rsidRPr="006268B0">
                        <w:rPr>
                          <w:b/>
                          <w:spacing w:val="-2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cu</w:t>
                      </w:r>
                      <w:r w:rsidRPr="006268B0">
                        <w:rPr>
                          <w:b/>
                          <w:spacing w:val="-1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statut</w:t>
                      </w:r>
                      <w:r w:rsidRPr="006268B0">
                        <w:rPr>
                          <w:b/>
                          <w:spacing w:val="-1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special</w:t>
                      </w:r>
                      <w:r w:rsidRPr="006268B0">
                        <w:rPr>
                          <w:b/>
                          <w:spacing w:val="-1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vacante</w:t>
                      </w:r>
                      <w:r w:rsidRPr="006268B0">
                        <w:rPr>
                          <w:b/>
                          <w:spacing w:val="-3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sz w:val="24"/>
                          <w:highlight w:val="cyan"/>
                        </w:rPr>
                        <w:t>de</w:t>
                      </w:r>
                    </w:p>
                    <w:p w:rsidR="00771AA8" w:rsidRPr="006268B0" w:rsidRDefault="00980EB6" w:rsidP="006C5EF8">
                      <w:pPr>
                        <w:ind w:left="1257" w:hanging="286"/>
                        <w:jc w:val="center"/>
                        <w:rPr>
                          <w:b/>
                          <w:color w:val="FF0000"/>
                          <w:sz w:val="24"/>
                          <w:highlight w:val="cyan"/>
                        </w:rPr>
                      </w:pP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Șef adjunct a</w:t>
                      </w:r>
                      <w:r w:rsidR="006C5EF8"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l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 xml:space="preserve"> </w:t>
                      </w:r>
                      <w:r w:rsidR="005818A2"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Inspectoratului General pentru Migrați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e</w:t>
                      </w:r>
                    </w:p>
                    <w:p w:rsidR="003D0B98" w:rsidRPr="006268B0" w:rsidRDefault="00543FA2" w:rsidP="006C5EF8">
                      <w:pPr>
                        <w:ind w:left="1257" w:hanging="286"/>
                        <w:jc w:val="center"/>
                        <w:rPr>
                          <w:b/>
                          <w:sz w:val="24"/>
                          <w:highlight w:val="cyan"/>
                        </w:rPr>
                      </w:pP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al</w:t>
                      </w:r>
                      <w:r w:rsidR="005818A2"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Ministerului</w:t>
                      </w:r>
                      <w:r w:rsidRPr="006268B0">
                        <w:rPr>
                          <w:b/>
                          <w:color w:val="FF0000"/>
                          <w:spacing w:val="-2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Afacerilor</w:t>
                      </w:r>
                      <w:r w:rsidRPr="006268B0">
                        <w:rPr>
                          <w:b/>
                          <w:color w:val="FF0000"/>
                          <w:spacing w:val="-3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Interne</w:t>
                      </w:r>
                    </w:p>
                    <w:p w:rsidR="003D0B98" w:rsidRDefault="00543FA2" w:rsidP="006C5EF8">
                      <w:pPr>
                        <w:ind w:left="2365" w:right="1798"/>
                        <w:jc w:val="center"/>
                        <w:rPr>
                          <w:b/>
                          <w:sz w:val="24"/>
                        </w:rPr>
                      </w:pP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(sursa</w:t>
                      </w:r>
                      <w:r w:rsidRPr="006268B0">
                        <w:rPr>
                          <w:b/>
                          <w:color w:val="FF0000"/>
                          <w:spacing w:val="-4"/>
                          <w:sz w:val="24"/>
                          <w:highlight w:val="cyan"/>
                        </w:rPr>
                        <w:t xml:space="preserve"> </w:t>
                      </w:r>
                      <w:r w:rsidRPr="006268B0">
                        <w:rPr>
                          <w:b/>
                          <w:color w:val="FF0000"/>
                          <w:sz w:val="24"/>
                          <w:highlight w:val="cyan"/>
                        </w:rPr>
                        <w:t>internă)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4831"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761999</wp:posOffset>
                </wp:positionV>
                <wp:extent cx="6408420" cy="905700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057005"/>
                        </a:xfrm>
                        <a:custGeom>
                          <a:avLst/>
                          <a:gdLst>
                            <a:gd name="T0" fmla="+- 0 11542 1450"/>
                            <a:gd name="T1" fmla="*/ T0 w 10092"/>
                            <a:gd name="T2" fmla="+- 0 14849 1301"/>
                            <a:gd name="T3" fmla="*/ 14849 h 13558"/>
                            <a:gd name="T4" fmla="+- 0 11532 1450"/>
                            <a:gd name="T5" fmla="*/ T4 w 10092"/>
                            <a:gd name="T6" fmla="+- 0 14849 1301"/>
                            <a:gd name="T7" fmla="*/ 14849 h 13558"/>
                            <a:gd name="T8" fmla="+- 0 11532 1450"/>
                            <a:gd name="T9" fmla="*/ T8 w 10092"/>
                            <a:gd name="T10" fmla="+- 0 14849 1301"/>
                            <a:gd name="T11" fmla="*/ 14849 h 13558"/>
                            <a:gd name="T12" fmla="+- 0 1460 1450"/>
                            <a:gd name="T13" fmla="*/ T12 w 10092"/>
                            <a:gd name="T14" fmla="+- 0 14849 1301"/>
                            <a:gd name="T15" fmla="*/ 14849 h 13558"/>
                            <a:gd name="T16" fmla="+- 0 1450 1450"/>
                            <a:gd name="T17" fmla="*/ T16 w 10092"/>
                            <a:gd name="T18" fmla="+- 0 14849 1301"/>
                            <a:gd name="T19" fmla="*/ 14849 h 13558"/>
                            <a:gd name="T20" fmla="+- 0 1450 1450"/>
                            <a:gd name="T21" fmla="*/ T20 w 10092"/>
                            <a:gd name="T22" fmla="+- 0 14858 1301"/>
                            <a:gd name="T23" fmla="*/ 14858 h 13558"/>
                            <a:gd name="T24" fmla="+- 0 1460 1450"/>
                            <a:gd name="T25" fmla="*/ T24 w 10092"/>
                            <a:gd name="T26" fmla="+- 0 14858 1301"/>
                            <a:gd name="T27" fmla="*/ 14858 h 13558"/>
                            <a:gd name="T28" fmla="+- 0 11532 1450"/>
                            <a:gd name="T29" fmla="*/ T28 w 10092"/>
                            <a:gd name="T30" fmla="+- 0 14858 1301"/>
                            <a:gd name="T31" fmla="*/ 14858 h 13558"/>
                            <a:gd name="T32" fmla="+- 0 11532 1450"/>
                            <a:gd name="T33" fmla="*/ T32 w 10092"/>
                            <a:gd name="T34" fmla="+- 0 14858 1301"/>
                            <a:gd name="T35" fmla="*/ 14858 h 13558"/>
                            <a:gd name="T36" fmla="+- 0 11542 1450"/>
                            <a:gd name="T37" fmla="*/ T36 w 10092"/>
                            <a:gd name="T38" fmla="+- 0 14858 1301"/>
                            <a:gd name="T39" fmla="*/ 14858 h 13558"/>
                            <a:gd name="T40" fmla="+- 0 11542 1450"/>
                            <a:gd name="T41" fmla="*/ T40 w 10092"/>
                            <a:gd name="T42" fmla="+- 0 14849 1301"/>
                            <a:gd name="T43" fmla="*/ 14849 h 13558"/>
                            <a:gd name="T44" fmla="+- 0 11542 1450"/>
                            <a:gd name="T45" fmla="*/ T44 w 10092"/>
                            <a:gd name="T46" fmla="+- 0 1301 1301"/>
                            <a:gd name="T47" fmla="*/ 1301 h 13558"/>
                            <a:gd name="T48" fmla="+- 0 11532 1450"/>
                            <a:gd name="T49" fmla="*/ T48 w 10092"/>
                            <a:gd name="T50" fmla="+- 0 1301 1301"/>
                            <a:gd name="T51" fmla="*/ 1301 h 13558"/>
                            <a:gd name="T52" fmla="+- 0 11532 1450"/>
                            <a:gd name="T53" fmla="*/ T52 w 10092"/>
                            <a:gd name="T54" fmla="+- 0 1301 1301"/>
                            <a:gd name="T55" fmla="*/ 1301 h 13558"/>
                            <a:gd name="T56" fmla="+- 0 1460 1450"/>
                            <a:gd name="T57" fmla="*/ T56 w 10092"/>
                            <a:gd name="T58" fmla="+- 0 1301 1301"/>
                            <a:gd name="T59" fmla="*/ 1301 h 13558"/>
                            <a:gd name="T60" fmla="+- 0 1450 1450"/>
                            <a:gd name="T61" fmla="*/ T60 w 10092"/>
                            <a:gd name="T62" fmla="+- 0 1301 1301"/>
                            <a:gd name="T63" fmla="*/ 1301 h 13558"/>
                            <a:gd name="T64" fmla="+- 0 1450 1450"/>
                            <a:gd name="T65" fmla="*/ T64 w 10092"/>
                            <a:gd name="T66" fmla="+- 0 1310 1301"/>
                            <a:gd name="T67" fmla="*/ 1310 h 13558"/>
                            <a:gd name="T68" fmla="+- 0 1450 1450"/>
                            <a:gd name="T69" fmla="*/ T68 w 10092"/>
                            <a:gd name="T70" fmla="+- 0 14849 1301"/>
                            <a:gd name="T71" fmla="*/ 14849 h 13558"/>
                            <a:gd name="T72" fmla="+- 0 1460 1450"/>
                            <a:gd name="T73" fmla="*/ T72 w 10092"/>
                            <a:gd name="T74" fmla="+- 0 14849 1301"/>
                            <a:gd name="T75" fmla="*/ 14849 h 13558"/>
                            <a:gd name="T76" fmla="+- 0 1460 1450"/>
                            <a:gd name="T77" fmla="*/ T76 w 10092"/>
                            <a:gd name="T78" fmla="+- 0 1310 1301"/>
                            <a:gd name="T79" fmla="*/ 1310 h 13558"/>
                            <a:gd name="T80" fmla="+- 0 11532 1450"/>
                            <a:gd name="T81" fmla="*/ T80 w 10092"/>
                            <a:gd name="T82" fmla="+- 0 1310 1301"/>
                            <a:gd name="T83" fmla="*/ 1310 h 13558"/>
                            <a:gd name="T84" fmla="+- 0 11532 1450"/>
                            <a:gd name="T85" fmla="*/ T84 w 10092"/>
                            <a:gd name="T86" fmla="+- 0 14849 1301"/>
                            <a:gd name="T87" fmla="*/ 14849 h 13558"/>
                            <a:gd name="T88" fmla="+- 0 11542 1450"/>
                            <a:gd name="T89" fmla="*/ T88 w 10092"/>
                            <a:gd name="T90" fmla="+- 0 14849 1301"/>
                            <a:gd name="T91" fmla="*/ 14849 h 13558"/>
                            <a:gd name="T92" fmla="+- 0 11542 1450"/>
                            <a:gd name="T93" fmla="*/ T92 w 10092"/>
                            <a:gd name="T94" fmla="+- 0 1310 1301"/>
                            <a:gd name="T95" fmla="*/ 1310 h 13558"/>
                            <a:gd name="T96" fmla="+- 0 11542 1450"/>
                            <a:gd name="T97" fmla="*/ T96 w 10092"/>
                            <a:gd name="T98" fmla="+- 0 1301 1301"/>
                            <a:gd name="T99" fmla="*/ 1301 h 135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092" h="13558">
                              <a:moveTo>
                                <a:pt x="10092" y="13548"/>
                              </a:moveTo>
                              <a:lnTo>
                                <a:pt x="10082" y="13548"/>
                              </a:lnTo>
                              <a:lnTo>
                                <a:pt x="10" y="13548"/>
                              </a:lnTo>
                              <a:lnTo>
                                <a:pt x="0" y="13548"/>
                              </a:lnTo>
                              <a:lnTo>
                                <a:pt x="0" y="13557"/>
                              </a:lnTo>
                              <a:lnTo>
                                <a:pt x="10" y="13557"/>
                              </a:lnTo>
                              <a:lnTo>
                                <a:pt x="10082" y="13557"/>
                              </a:lnTo>
                              <a:lnTo>
                                <a:pt x="10092" y="13557"/>
                              </a:lnTo>
                              <a:lnTo>
                                <a:pt x="10092" y="13548"/>
                              </a:lnTo>
                              <a:close/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48"/>
                              </a:lnTo>
                              <a:lnTo>
                                <a:pt x="10" y="13548"/>
                              </a:lnTo>
                              <a:lnTo>
                                <a:pt x="10" y="9"/>
                              </a:lnTo>
                              <a:lnTo>
                                <a:pt x="10082" y="9"/>
                              </a:lnTo>
                              <a:lnTo>
                                <a:pt x="10082" y="13548"/>
                              </a:lnTo>
                              <a:lnTo>
                                <a:pt x="10092" y="13548"/>
                              </a:lnTo>
                              <a:lnTo>
                                <a:pt x="10092" y="9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5409" id="AutoShape 12" o:spid="_x0000_s1026" style="position:absolute;margin-left:76.5pt;margin-top:60pt;width:504.6pt;height:713.1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" path="m10092,13548r-10,l10,13548r-10,l,13557r10,l10082,13557r10,l10092,13548xm10092,r-10,l10,,,,,9,,13548r10,l10,9r10072,l10082,13548r10,l10092,9r,-9xe" fillcolor="black" stroked="f">
                <v:path arrowok="t" o:connecttype="custom" o:connectlocs="6408420,9919418;6402070,9919418;6402070,9919418;6350,9919418;0,9919418;0,9925430;6350,9925430;6402070,9925430;6402070,9925430;6408420,9925430;6408420,9919418;6408420,869093;6402070,869093;6402070,869093;6350,869093;0,869093;0,875105;0,9919418;6350,9919418;6350,875105;6402070,875105;6402070,9919418;6408420,9919418;6408420,875105;6408420,869093" o:connectangles="0,0,0,0,0,0,0,0,0,0,0,0,0,0,0,0,0,0,0,0,0,0,0,0,0"/>
                <w10:wrap anchorx="page" anchory="page"/>
              </v:shape>
            </w:pict>
          </mc:Fallback>
        </mc:AlternateContent>
      </w:r>
    </w:p>
    <w:p w:rsidR="003D0B98" w:rsidRDefault="003D0B98" w:rsidP="005A4831">
      <w:pPr>
        <w:pStyle w:val="a3"/>
        <w:tabs>
          <w:tab w:val="left" w:pos="1155"/>
        </w:tabs>
        <w:spacing w:before="2"/>
        <w:ind w:left="0"/>
        <w:rPr>
          <w:b/>
          <w:sz w:val="18"/>
        </w:rPr>
      </w:pPr>
    </w:p>
    <w:p w:rsidR="003D0B98" w:rsidRDefault="00543FA2">
      <w:pPr>
        <w:spacing w:before="90"/>
        <w:ind w:left="758"/>
        <w:rPr>
          <w:sz w:val="24"/>
        </w:rPr>
      </w:pPr>
      <w:r w:rsidRPr="006C5EF8">
        <w:rPr>
          <w:b/>
          <w:sz w:val="24"/>
          <w:highlight w:val="cyan"/>
          <w:u w:val="thick"/>
        </w:rPr>
        <w:t>Scopul</w:t>
      </w:r>
      <w:r w:rsidRPr="006C5EF8">
        <w:rPr>
          <w:b/>
          <w:spacing w:val="-2"/>
          <w:sz w:val="24"/>
          <w:highlight w:val="cyan"/>
          <w:u w:val="thick"/>
        </w:rPr>
        <w:t xml:space="preserve"> </w:t>
      </w:r>
      <w:r w:rsidRPr="006C5EF8">
        <w:rPr>
          <w:b/>
          <w:sz w:val="24"/>
          <w:highlight w:val="cyan"/>
          <w:u w:val="thick"/>
        </w:rPr>
        <w:t>general</w:t>
      </w:r>
      <w:r w:rsidRPr="006C5EF8">
        <w:rPr>
          <w:b/>
          <w:spacing w:val="-1"/>
          <w:sz w:val="24"/>
          <w:highlight w:val="cyan"/>
          <w:u w:val="thick"/>
        </w:rPr>
        <w:t xml:space="preserve"> </w:t>
      </w:r>
      <w:r w:rsidRPr="006C5EF8">
        <w:rPr>
          <w:b/>
          <w:sz w:val="24"/>
          <w:highlight w:val="cyan"/>
          <w:u w:val="thick"/>
        </w:rPr>
        <w:t>al</w:t>
      </w:r>
      <w:r w:rsidRPr="006C5EF8">
        <w:rPr>
          <w:b/>
          <w:spacing w:val="-2"/>
          <w:sz w:val="24"/>
          <w:highlight w:val="cyan"/>
          <w:u w:val="thick"/>
        </w:rPr>
        <w:t xml:space="preserve"> </w:t>
      </w:r>
      <w:r w:rsidRPr="006C5EF8">
        <w:rPr>
          <w:b/>
          <w:sz w:val="24"/>
          <w:highlight w:val="cyan"/>
          <w:u w:val="thick"/>
        </w:rPr>
        <w:t>funcţiei</w:t>
      </w:r>
      <w:r w:rsidRPr="006C5EF8">
        <w:rPr>
          <w:sz w:val="24"/>
          <w:highlight w:val="cyan"/>
          <w:u w:val="thick"/>
        </w:rPr>
        <w:t>:</w:t>
      </w:r>
    </w:p>
    <w:p w:rsidR="003D0B98" w:rsidRPr="00C71C7B" w:rsidRDefault="00980EB6" w:rsidP="00C71C7B">
      <w:pPr>
        <w:pStyle w:val="a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184785</wp:posOffset>
                </wp:positionV>
                <wp:extent cx="6073140" cy="819150"/>
                <wp:effectExtent l="0" t="0" r="381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819150"/>
                        </a:xfrm>
                        <a:prstGeom prst="rect">
                          <a:avLst/>
                        </a:prstGeom>
                        <a:solidFill>
                          <a:srgbClr val="F5FF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B98" w:rsidRDefault="006C5EF8" w:rsidP="006C5EF8">
                            <w:pPr>
                              <w:pStyle w:val="a3"/>
                              <w:spacing w:before="5" w:line="276" w:lineRule="auto"/>
                              <w:ind w:left="0" w:firstLine="720"/>
                              <w:jc w:val="both"/>
                            </w:pPr>
                            <w:r w:rsidRPr="00B67FDE">
                              <w:rPr>
                                <w:lang w:val="ro-MD"/>
                              </w:rPr>
                              <w:t xml:space="preserve">Conducerea, </w:t>
                            </w:r>
                            <w:r w:rsidRPr="00795021">
                              <w:rPr>
                                <w:lang w:val="ro-MD"/>
                              </w:rPr>
                              <w:t>conform</w:t>
                            </w:r>
                            <w:r w:rsidRPr="00B67FDE">
                              <w:rPr>
                                <w:lang w:val="ro-MD"/>
                              </w:rPr>
                              <w:t xml:space="preserve"> competențelor și responsabilităților  delegate</w:t>
                            </w:r>
                            <w:r>
                              <w:rPr>
                                <w:lang w:val="ro-MD"/>
                              </w:rPr>
                              <w:t>,</w:t>
                            </w:r>
                            <w:r w:rsidRPr="00B67FDE">
                              <w:rPr>
                                <w:lang w:val="ro-MD"/>
                              </w:rPr>
                              <w:t xml:space="preserve"> coordonarea și </w:t>
                            </w:r>
                            <w:r w:rsidRPr="00795021">
                              <w:rPr>
                                <w:lang w:val="ro-MD"/>
                              </w:rPr>
                              <w:t xml:space="preserve">controlul subdiviziunilor structurale ale IGM responsabile de </w:t>
                            </w:r>
                            <w:r w:rsidRPr="00795021">
                              <w:rPr>
                                <w:shd w:val="clear" w:color="auto" w:fill="FFFFFF"/>
                                <w:lang w:val="ro-MD"/>
                              </w:rPr>
                              <w:t xml:space="preserve">implementarea politicilor statului în domeniile TIC ale IGM, azilului, apatridiei, evidenței, admisiei și integrării străinilor, </w:t>
                            </w:r>
                            <w:r>
                              <w:rPr>
                                <w:shd w:val="clear" w:color="auto" w:fill="FFFFFF"/>
                                <w:lang w:val="ro-MD"/>
                              </w:rPr>
                              <w:t>întru</w:t>
                            </w:r>
                            <w:r w:rsidRPr="00B67FDE">
                              <w:rPr>
                                <w:shd w:val="clear" w:color="auto" w:fill="FFFFFF"/>
                                <w:lang w:val="ro-MD"/>
                              </w:rPr>
                              <w:t xml:space="preserve"> respect</w:t>
                            </w:r>
                            <w:r>
                              <w:rPr>
                                <w:shd w:val="clear" w:color="auto" w:fill="FFFFFF"/>
                                <w:lang w:val="ro-MD"/>
                              </w:rPr>
                              <w:t>area</w:t>
                            </w:r>
                            <w:r w:rsidRPr="00B67FDE">
                              <w:rPr>
                                <w:shd w:val="clear" w:color="auto" w:fill="FFFFFF"/>
                                <w:lang w:val="ro-MD"/>
                              </w:rPr>
                              <w:t xml:space="preserve"> drepturilor fundamentale ale omului și garant</w:t>
                            </w:r>
                            <w:r>
                              <w:rPr>
                                <w:shd w:val="clear" w:color="auto" w:fill="FFFFFF"/>
                                <w:lang w:val="ro-MD"/>
                              </w:rPr>
                              <w:t>area</w:t>
                            </w:r>
                            <w:r w:rsidRPr="00B67FDE">
                              <w:rPr>
                                <w:shd w:val="clear" w:color="auto" w:fill="FFFFFF"/>
                                <w:lang w:val="ro-MD"/>
                              </w:rPr>
                              <w:t xml:space="preserve"> ordinii și securității publice.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94.5pt;margin-top:14.55pt;width:478.2pt;height:6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" fillcolor="#f5fff9" stroked="f">
                <v:textbox inset="0,0,0,0">
                  <w:txbxContent>
                    <w:p w:rsidR="003D0B98" w:rsidRDefault="006C5EF8" w:rsidP="006C5EF8">
                      <w:pPr>
                        <w:pStyle w:val="a3"/>
                        <w:spacing w:before="5" w:line="276" w:lineRule="auto"/>
                        <w:ind w:left="0" w:firstLine="720"/>
                        <w:jc w:val="both"/>
                      </w:pPr>
                      <w:r w:rsidRPr="00B67FDE">
                        <w:rPr>
                          <w:lang w:val="ro-MD"/>
                        </w:rPr>
                        <w:t xml:space="preserve">Conducerea, </w:t>
                      </w:r>
                      <w:r w:rsidRPr="00795021">
                        <w:rPr>
                          <w:lang w:val="ro-MD"/>
                        </w:rPr>
                        <w:t>conform</w:t>
                      </w:r>
                      <w:r w:rsidRPr="00B67FDE">
                        <w:rPr>
                          <w:lang w:val="ro-MD"/>
                        </w:rPr>
                        <w:t xml:space="preserve"> competențelor și responsabilităților  delegate</w:t>
                      </w:r>
                      <w:r>
                        <w:rPr>
                          <w:lang w:val="ro-MD"/>
                        </w:rPr>
                        <w:t>,</w:t>
                      </w:r>
                      <w:r w:rsidRPr="00B67FDE">
                        <w:rPr>
                          <w:lang w:val="ro-MD"/>
                        </w:rPr>
                        <w:t xml:space="preserve"> coordonarea și </w:t>
                      </w:r>
                      <w:r w:rsidRPr="00795021">
                        <w:rPr>
                          <w:lang w:val="ro-MD"/>
                        </w:rPr>
                        <w:t xml:space="preserve">controlul subdiviziunilor structurale ale IGM responsabile de </w:t>
                      </w:r>
                      <w:r w:rsidRPr="00795021">
                        <w:rPr>
                          <w:shd w:val="clear" w:color="auto" w:fill="FFFFFF"/>
                          <w:lang w:val="ro-MD"/>
                        </w:rPr>
                        <w:t xml:space="preserve">implementarea politicilor statului în domeniile TIC ale IGM, azilului, apatridiei, evidenței, admisiei și integrării străinilor, </w:t>
                      </w:r>
                      <w:r>
                        <w:rPr>
                          <w:shd w:val="clear" w:color="auto" w:fill="FFFFFF"/>
                          <w:lang w:val="ro-MD"/>
                        </w:rPr>
                        <w:t>întru</w:t>
                      </w:r>
                      <w:r w:rsidRPr="00B67FDE">
                        <w:rPr>
                          <w:shd w:val="clear" w:color="auto" w:fill="FFFFFF"/>
                          <w:lang w:val="ro-MD"/>
                        </w:rPr>
                        <w:t xml:space="preserve"> respect</w:t>
                      </w:r>
                      <w:r>
                        <w:rPr>
                          <w:shd w:val="clear" w:color="auto" w:fill="FFFFFF"/>
                          <w:lang w:val="ro-MD"/>
                        </w:rPr>
                        <w:t>area</w:t>
                      </w:r>
                      <w:r w:rsidRPr="00B67FDE">
                        <w:rPr>
                          <w:shd w:val="clear" w:color="auto" w:fill="FFFFFF"/>
                          <w:lang w:val="ro-MD"/>
                        </w:rPr>
                        <w:t xml:space="preserve"> drepturilor fundamentale ale omului și garant</w:t>
                      </w:r>
                      <w:r>
                        <w:rPr>
                          <w:shd w:val="clear" w:color="auto" w:fill="FFFFFF"/>
                          <w:lang w:val="ro-MD"/>
                        </w:rPr>
                        <w:t>area</w:t>
                      </w:r>
                      <w:r w:rsidRPr="00B67FDE">
                        <w:rPr>
                          <w:shd w:val="clear" w:color="auto" w:fill="FFFFFF"/>
                          <w:lang w:val="ro-MD"/>
                        </w:rPr>
                        <w:t xml:space="preserve"> ordinii și securității publice.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5EF8" w:rsidRDefault="006C5EF8" w:rsidP="005A4831">
      <w:pPr>
        <w:ind w:left="567"/>
        <w:rPr>
          <w:b/>
          <w:sz w:val="24"/>
          <w:u w:val="thick"/>
        </w:rPr>
      </w:pPr>
    </w:p>
    <w:p w:rsidR="006711A4" w:rsidRDefault="006711A4" w:rsidP="005A4831">
      <w:pPr>
        <w:ind w:left="567"/>
        <w:rPr>
          <w:b/>
          <w:sz w:val="24"/>
          <w:u w:val="thick"/>
        </w:rPr>
      </w:pPr>
    </w:p>
    <w:p w:rsidR="009377D1" w:rsidRDefault="009377D1" w:rsidP="006C5EF8">
      <w:pPr>
        <w:ind w:left="567" w:firstLine="284"/>
        <w:rPr>
          <w:b/>
          <w:sz w:val="24"/>
          <w:u w:val="thick"/>
        </w:rPr>
      </w:pPr>
      <w:r w:rsidRPr="006C5EF8">
        <w:rPr>
          <w:b/>
          <w:sz w:val="24"/>
          <w:highlight w:val="cyan"/>
          <w:u w:val="thick"/>
        </w:rPr>
        <w:t>Sarcini</w:t>
      </w:r>
      <w:r w:rsidRPr="006C5EF8">
        <w:rPr>
          <w:b/>
          <w:spacing w:val="-1"/>
          <w:sz w:val="24"/>
          <w:highlight w:val="cyan"/>
          <w:u w:val="thick"/>
        </w:rPr>
        <w:t xml:space="preserve"> </w:t>
      </w:r>
      <w:r w:rsidRPr="006C5EF8">
        <w:rPr>
          <w:b/>
          <w:sz w:val="24"/>
          <w:highlight w:val="cyan"/>
          <w:u w:val="thick"/>
        </w:rPr>
        <w:t>de</w:t>
      </w:r>
      <w:r w:rsidRPr="006C5EF8">
        <w:rPr>
          <w:b/>
          <w:spacing w:val="-1"/>
          <w:sz w:val="24"/>
          <w:highlight w:val="cyan"/>
          <w:u w:val="thick"/>
        </w:rPr>
        <w:t xml:space="preserve"> </w:t>
      </w:r>
      <w:r w:rsidRPr="006C5EF8">
        <w:rPr>
          <w:b/>
          <w:sz w:val="24"/>
          <w:highlight w:val="cyan"/>
          <w:u w:val="thick"/>
        </w:rPr>
        <w:t>bază:</w:t>
      </w:r>
    </w:p>
    <w:p w:rsidR="00C71C7B" w:rsidRPr="005A4831" w:rsidRDefault="00C71C7B" w:rsidP="005A4831">
      <w:pPr>
        <w:ind w:left="567"/>
        <w:rPr>
          <w:b/>
          <w:sz w:val="24"/>
        </w:rPr>
      </w:pPr>
    </w:p>
    <w:p w:rsidR="003B2313" w:rsidRPr="00852FC7" w:rsidRDefault="006C5EF8" w:rsidP="006711A4">
      <w:pPr>
        <w:pStyle w:val="a4"/>
        <w:widowControl/>
        <w:numPr>
          <w:ilvl w:val="0"/>
          <w:numId w:val="8"/>
        </w:numPr>
        <w:tabs>
          <w:tab w:val="clear" w:pos="720"/>
          <w:tab w:val="left" w:pos="567"/>
        </w:tabs>
        <w:autoSpaceDE/>
        <w:autoSpaceDN/>
        <w:spacing w:line="276" w:lineRule="auto"/>
        <w:ind w:left="567" w:hanging="141"/>
        <w:contextualSpacing/>
      </w:pPr>
      <w:r w:rsidRPr="006C5EF8">
        <w:t>Coordonarea și controlul activității subdiviziunilor structurale ale IGM în ordinea și în conformitate cu competențele atribuite de șeful IGM</w:t>
      </w:r>
      <w:r w:rsidR="003B2313" w:rsidRPr="00852FC7">
        <w:t>;</w:t>
      </w:r>
    </w:p>
    <w:p w:rsidR="006C5EF8" w:rsidRDefault="006C5EF8" w:rsidP="006711A4">
      <w:pPr>
        <w:pStyle w:val="a4"/>
        <w:widowControl/>
        <w:numPr>
          <w:ilvl w:val="0"/>
          <w:numId w:val="8"/>
        </w:numPr>
        <w:tabs>
          <w:tab w:val="clear" w:pos="720"/>
          <w:tab w:val="left" w:pos="567"/>
        </w:tabs>
        <w:autoSpaceDE/>
        <w:autoSpaceDN/>
        <w:spacing w:line="276" w:lineRule="auto"/>
        <w:ind w:left="567" w:hanging="141"/>
        <w:contextualSpacing/>
      </w:pPr>
      <w:r w:rsidRPr="006C5EF8">
        <w:t>Menținerea funcționalității sistemului de control intern managerial în cadrul IGM</w:t>
      </w:r>
      <w:r>
        <w:t>;</w:t>
      </w:r>
    </w:p>
    <w:p w:rsidR="003B2313" w:rsidRPr="00852FC7" w:rsidRDefault="006C5EF8" w:rsidP="006711A4">
      <w:pPr>
        <w:pStyle w:val="a4"/>
        <w:widowControl/>
        <w:numPr>
          <w:ilvl w:val="0"/>
          <w:numId w:val="8"/>
        </w:numPr>
        <w:tabs>
          <w:tab w:val="clear" w:pos="720"/>
          <w:tab w:val="left" w:pos="567"/>
        </w:tabs>
        <w:autoSpaceDE/>
        <w:autoSpaceDN/>
        <w:spacing w:line="276" w:lineRule="auto"/>
        <w:ind w:left="567" w:hanging="141"/>
        <w:contextualSpacing/>
      </w:pPr>
      <w:r w:rsidRPr="006C5EF8">
        <w:t>Asigurarea implementării actelor normative și a documentelor de politici relevante sectorului de activitate atribuit în competență de șeful IGM</w:t>
      </w:r>
      <w:r w:rsidR="003B2313" w:rsidRPr="00852FC7">
        <w:t>;</w:t>
      </w:r>
    </w:p>
    <w:p w:rsidR="003B2313" w:rsidRDefault="006C5EF8" w:rsidP="006711A4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spacing w:line="276" w:lineRule="auto"/>
        <w:ind w:left="567" w:hanging="141"/>
        <w:contextualSpacing/>
      </w:pPr>
      <w:r w:rsidRPr="006C5EF8">
        <w:t>Îndrumarea și asigurarea realizării obiectivelor, activităților și a misiunilor relevante din sectorul de activitate atribuit în competență de șeful IGM</w:t>
      </w:r>
      <w:r w:rsidR="006711A4">
        <w:t>;</w:t>
      </w:r>
    </w:p>
    <w:p w:rsidR="006711A4" w:rsidRPr="00852FC7" w:rsidRDefault="006711A4" w:rsidP="006711A4">
      <w:pPr>
        <w:pStyle w:val="a4"/>
        <w:widowControl/>
        <w:numPr>
          <w:ilvl w:val="0"/>
          <w:numId w:val="8"/>
        </w:numPr>
        <w:tabs>
          <w:tab w:val="clear" w:pos="720"/>
        </w:tabs>
        <w:autoSpaceDE/>
        <w:autoSpaceDN/>
        <w:spacing w:line="276" w:lineRule="auto"/>
        <w:ind w:left="567" w:hanging="141"/>
        <w:contextualSpacing/>
      </w:pPr>
      <w:r w:rsidRPr="006711A4">
        <w:t>Coordonarea activității de culegere, stocare, prelucrare, diseminare şi valorificare a informaţiilor, precum şi a schimbului de date şi informații cu autoritățile publice</w:t>
      </w:r>
      <w:r>
        <w:t>.</w:t>
      </w:r>
    </w:p>
    <w:p w:rsidR="006C5EF8" w:rsidRDefault="006C5EF8" w:rsidP="005A4831">
      <w:pPr>
        <w:ind w:left="789"/>
        <w:rPr>
          <w:b/>
          <w:sz w:val="24"/>
          <w:u w:val="thick"/>
        </w:rPr>
      </w:pPr>
      <w:bookmarkStart w:id="1" w:name="_Hlk185859844"/>
    </w:p>
    <w:p w:rsidR="006711A4" w:rsidRPr="006711A4" w:rsidRDefault="006711A4" w:rsidP="006711A4">
      <w:pPr>
        <w:pStyle w:val="2"/>
        <w:spacing w:before="271"/>
        <w:rPr>
          <w:i w:val="0"/>
          <w:iCs w:val="0"/>
          <w:color w:val="000000"/>
          <w:spacing w:val="-2"/>
        </w:rPr>
      </w:pPr>
      <w:r w:rsidRPr="006711A4">
        <w:rPr>
          <w:i w:val="0"/>
          <w:iCs w:val="0"/>
          <w:color w:val="000000"/>
          <w:highlight w:val="cyan"/>
        </w:rPr>
        <w:t>Condiţiile</w:t>
      </w:r>
      <w:r w:rsidRPr="006711A4">
        <w:rPr>
          <w:i w:val="0"/>
          <w:iCs w:val="0"/>
          <w:color w:val="000000"/>
          <w:spacing w:val="-3"/>
          <w:highlight w:val="cyan"/>
        </w:rPr>
        <w:t xml:space="preserve"> </w:t>
      </w:r>
      <w:r w:rsidRPr="006711A4">
        <w:rPr>
          <w:i w:val="0"/>
          <w:iCs w:val="0"/>
          <w:color w:val="000000"/>
          <w:highlight w:val="cyan"/>
        </w:rPr>
        <w:t>de</w:t>
      </w:r>
      <w:r w:rsidRPr="006711A4">
        <w:rPr>
          <w:i w:val="0"/>
          <w:iCs w:val="0"/>
          <w:color w:val="000000"/>
          <w:spacing w:val="-2"/>
          <w:highlight w:val="cyan"/>
        </w:rPr>
        <w:t xml:space="preserve"> </w:t>
      </w:r>
      <w:r w:rsidRPr="006711A4">
        <w:rPr>
          <w:i w:val="0"/>
          <w:iCs w:val="0"/>
          <w:color w:val="000000"/>
          <w:highlight w:val="cyan"/>
        </w:rPr>
        <w:t>participare</w:t>
      </w:r>
      <w:r w:rsidRPr="006711A4">
        <w:rPr>
          <w:i w:val="0"/>
          <w:iCs w:val="0"/>
          <w:color w:val="000000"/>
          <w:spacing w:val="-2"/>
          <w:highlight w:val="cyan"/>
        </w:rPr>
        <w:t xml:space="preserve"> </w:t>
      </w:r>
      <w:r w:rsidRPr="006711A4">
        <w:rPr>
          <w:i w:val="0"/>
          <w:iCs w:val="0"/>
          <w:color w:val="000000"/>
          <w:highlight w:val="cyan"/>
        </w:rPr>
        <w:t>la</w:t>
      </w:r>
      <w:r w:rsidRPr="006711A4">
        <w:rPr>
          <w:i w:val="0"/>
          <w:iCs w:val="0"/>
          <w:color w:val="000000"/>
          <w:spacing w:val="-1"/>
          <w:highlight w:val="cyan"/>
        </w:rPr>
        <w:t xml:space="preserve"> </w:t>
      </w:r>
      <w:r w:rsidRPr="006711A4">
        <w:rPr>
          <w:i w:val="0"/>
          <w:iCs w:val="0"/>
          <w:color w:val="000000"/>
          <w:spacing w:val="-2"/>
          <w:highlight w:val="cyan"/>
        </w:rPr>
        <w:t>concurs:</w:t>
      </w:r>
    </w:p>
    <w:p w:rsidR="006711A4" w:rsidRPr="006711A4" w:rsidRDefault="006711A4" w:rsidP="006711A4">
      <w:pPr>
        <w:pStyle w:val="2"/>
        <w:spacing w:before="271"/>
        <w:rPr>
          <w:sz w:val="8"/>
          <w:szCs w:val="8"/>
        </w:rPr>
      </w:pPr>
    </w:p>
    <w:p w:rsidR="006711A4" w:rsidRDefault="006711A4" w:rsidP="006711A4">
      <w:pPr>
        <w:spacing w:before="22"/>
        <w:ind w:left="571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  <w:highlight w:val="cyan"/>
        </w:rPr>
        <w:t>Studii:</w:t>
      </w:r>
    </w:p>
    <w:p w:rsidR="006711A4" w:rsidRDefault="006711A4" w:rsidP="006711A4">
      <w:pPr>
        <w:spacing w:before="22"/>
        <w:ind w:left="571"/>
        <w:rPr>
          <w:b/>
          <w:sz w:val="24"/>
        </w:rPr>
      </w:pPr>
    </w:p>
    <w:p w:rsidR="006711A4" w:rsidRDefault="006711A4" w:rsidP="006711A4">
      <w:pPr>
        <w:pStyle w:val="a4"/>
        <w:numPr>
          <w:ilvl w:val="0"/>
          <w:numId w:val="10"/>
        </w:numPr>
        <w:tabs>
          <w:tab w:val="left" w:pos="1085"/>
        </w:tabs>
        <w:spacing w:line="276" w:lineRule="auto"/>
        <w:ind w:right="268" w:firstLine="141"/>
        <w:rPr>
          <w:sz w:val="24"/>
        </w:rPr>
      </w:pPr>
      <w:r>
        <w:rPr>
          <w:sz w:val="24"/>
        </w:rPr>
        <w:t>Studii superioare de master cu diplomă/echivalente de studii, recunoscute de structura abilitată pentru recunoașterea și echivalarea actelor de studii și a calificărilor studii superioare de master cu diplomă în domeniul în domeniile: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6"/>
        </w:tabs>
        <w:spacing w:line="276" w:lineRule="auto"/>
        <w:ind w:left="1026" w:hanging="455"/>
        <w:jc w:val="left"/>
        <w:rPr>
          <w:sz w:val="24"/>
        </w:rPr>
      </w:pPr>
      <w:r>
        <w:rPr>
          <w:spacing w:val="-2"/>
          <w:sz w:val="24"/>
        </w:rPr>
        <w:t>drept;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6"/>
        </w:tabs>
        <w:spacing w:line="276" w:lineRule="auto"/>
        <w:ind w:left="1026" w:hanging="455"/>
        <w:jc w:val="left"/>
        <w:rPr>
          <w:sz w:val="24"/>
        </w:rPr>
      </w:pPr>
      <w:r>
        <w:rPr>
          <w:sz w:val="24"/>
        </w:rPr>
        <w:t>servicii</w:t>
      </w:r>
      <w:r>
        <w:rPr>
          <w:spacing w:val="-5"/>
          <w:sz w:val="24"/>
        </w:rPr>
        <w:t xml:space="preserve"> </w:t>
      </w:r>
      <w:r>
        <w:rPr>
          <w:sz w:val="24"/>
        </w:rPr>
        <w:t>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securității;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6"/>
        </w:tabs>
        <w:spacing w:before="1" w:line="276" w:lineRule="auto"/>
        <w:ind w:left="1026" w:hanging="455"/>
        <w:jc w:val="left"/>
        <w:rPr>
          <w:sz w:val="24"/>
        </w:rPr>
      </w:pPr>
      <w:r w:rsidRPr="008F7DE3">
        <w:rPr>
          <w:sz w:val="24"/>
          <w:szCs w:val="24"/>
          <w:lang w:val="ro-MD" w:eastAsia="ru-RU"/>
        </w:rPr>
        <w:t xml:space="preserve">științe </w:t>
      </w:r>
      <w:r>
        <w:rPr>
          <w:sz w:val="24"/>
          <w:szCs w:val="24"/>
          <w:lang w:val="ro-MD" w:eastAsia="ru-RU"/>
        </w:rPr>
        <w:t>ale educației</w:t>
      </w:r>
      <w:r>
        <w:rPr>
          <w:spacing w:val="-2"/>
          <w:sz w:val="24"/>
        </w:rPr>
        <w:t>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6"/>
        </w:tabs>
        <w:spacing w:line="276" w:lineRule="auto"/>
        <w:ind w:left="1026" w:hanging="455"/>
        <w:jc w:val="left"/>
        <w:rPr>
          <w:sz w:val="24"/>
        </w:rPr>
      </w:pPr>
      <w:r w:rsidRPr="008F7DE3">
        <w:rPr>
          <w:sz w:val="24"/>
          <w:szCs w:val="24"/>
          <w:lang w:val="ro-MD" w:eastAsia="ru-RU"/>
        </w:rPr>
        <w:t xml:space="preserve">științe </w:t>
      </w:r>
      <w:r>
        <w:rPr>
          <w:sz w:val="24"/>
          <w:szCs w:val="24"/>
          <w:lang w:val="ro-MD" w:eastAsia="ru-RU"/>
        </w:rPr>
        <w:t>sociale și comportamentale</w:t>
      </w:r>
      <w:r>
        <w:rPr>
          <w:spacing w:val="-2"/>
          <w:sz w:val="24"/>
        </w:rPr>
        <w:t>;</w:t>
      </w:r>
    </w:p>
    <w:p w:rsidR="006711A4" w:rsidRPr="005158E3" w:rsidRDefault="006711A4" w:rsidP="006711A4">
      <w:pPr>
        <w:pStyle w:val="a4"/>
        <w:numPr>
          <w:ilvl w:val="1"/>
          <w:numId w:val="10"/>
        </w:numPr>
        <w:tabs>
          <w:tab w:val="left" w:pos="1026"/>
        </w:tabs>
        <w:spacing w:line="276" w:lineRule="auto"/>
        <w:ind w:firstLine="138"/>
        <w:jc w:val="left"/>
        <w:rPr>
          <w:sz w:val="24"/>
        </w:rPr>
      </w:pPr>
      <w:r w:rsidRPr="005158E3">
        <w:rPr>
          <w:sz w:val="24"/>
          <w:szCs w:val="24"/>
          <w:lang w:val="ro-MD" w:eastAsia="ru-RU"/>
        </w:rPr>
        <w:t>științe administrative</w:t>
      </w:r>
      <w:r w:rsidRPr="005158E3">
        <w:rPr>
          <w:sz w:val="24"/>
        </w:rPr>
        <w:t xml:space="preserve"> </w:t>
      </w:r>
    </w:p>
    <w:p w:rsidR="00C71C7B" w:rsidRPr="006711A4" w:rsidRDefault="006711A4" w:rsidP="006711A4">
      <w:pPr>
        <w:pStyle w:val="a4"/>
        <w:numPr>
          <w:ilvl w:val="0"/>
          <w:numId w:val="10"/>
        </w:numPr>
        <w:tabs>
          <w:tab w:val="left" w:pos="475"/>
        </w:tabs>
        <w:spacing w:line="276" w:lineRule="auto"/>
        <w:ind w:right="129" w:hanging="3"/>
        <w:rPr>
          <w:sz w:val="24"/>
        </w:rPr>
      </w:pPr>
      <w:r w:rsidRPr="006711A4">
        <w:rPr>
          <w:sz w:val="24"/>
        </w:rPr>
        <w:t>Să</w:t>
      </w:r>
      <w:r w:rsidRPr="006711A4">
        <w:rPr>
          <w:spacing w:val="-2"/>
          <w:sz w:val="24"/>
        </w:rPr>
        <w:t xml:space="preserve"> </w:t>
      </w:r>
      <w:r w:rsidRPr="006711A4">
        <w:rPr>
          <w:sz w:val="24"/>
        </w:rPr>
        <w:t>dețină</w:t>
      </w:r>
      <w:r w:rsidRPr="006711A4">
        <w:rPr>
          <w:spacing w:val="-7"/>
          <w:sz w:val="24"/>
        </w:rPr>
        <w:t xml:space="preserve"> </w:t>
      </w:r>
      <w:r w:rsidRPr="006711A4">
        <w:rPr>
          <w:sz w:val="24"/>
        </w:rPr>
        <w:t>cursuri de</w:t>
      </w:r>
      <w:r w:rsidRPr="006711A4">
        <w:rPr>
          <w:spacing w:val="-4"/>
          <w:sz w:val="24"/>
        </w:rPr>
        <w:t xml:space="preserve"> </w:t>
      </w:r>
      <w:r w:rsidRPr="006711A4">
        <w:rPr>
          <w:sz w:val="24"/>
        </w:rPr>
        <w:t>formare</w:t>
      </w:r>
      <w:r w:rsidRPr="006711A4">
        <w:rPr>
          <w:spacing w:val="-5"/>
          <w:sz w:val="24"/>
        </w:rPr>
        <w:t xml:space="preserve"> </w:t>
      </w:r>
      <w:r w:rsidRPr="006711A4">
        <w:rPr>
          <w:sz w:val="24"/>
        </w:rPr>
        <w:t xml:space="preserve">managerială </w:t>
      </w:r>
      <w:r w:rsidRPr="006711A4">
        <w:rPr>
          <w:spacing w:val="-2"/>
          <w:sz w:val="24"/>
        </w:rPr>
        <w:t>corespunzătoare</w:t>
      </w:r>
    </w:p>
    <w:bookmarkEnd w:id="1"/>
    <w:p w:rsidR="003D0B98" w:rsidRDefault="003D0B98" w:rsidP="00C71C7B">
      <w:pPr>
        <w:ind w:left="993" w:hanging="284"/>
        <w:rPr>
          <w:sz w:val="24"/>
        </w:rPr>
      </w:pPr>
    </w:p>
    <w:p w:rsidR="00C71C7B" w:rsidRDefault="00C71C7B" w:rsidP="006711A4">
      <w:pPr>
        <w:rPr>
          <w:sz w:val="24"/>
        </w:rPr>
        <w:sectPr w:rsidR="00C71C7B" w:rsidSect="00C71C7B">
          <w:type w:val="continuous"/>
          <w:pgSz w:w="12240" w:h="15840"/>
          <w:pgMar w:top="720" w:right="680" w:bottom="142" w:left="1340" w:header="720" w:footer="720" w:gutter="0"/>
          <w:cols w:space="720"/>
        </w:sectPr>
      </w:pPr>
    </w:p>
    <w:p w:rsidR="003D0B98" w:rsidRPr="006711A4" w:rsidRDefault="00980EB6" w:rsidP="006711A4">
      <w:pPr>
        <w:tabs>
          <w:tab w:val="left" w:pos="1150"/>
        </w:tabs>
        <w:rPr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271145</wp:posOffset>
                </wp:positionV>
                <wp:extent cx="6408420" cy="913066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130665"/>
                        </a:xfrm>
                        <a:custGeom>
                          <a:avLst/>
                          <a:gdLst>
                            <a:gd name="T0" fmla="+- 0 11542 1450"/>
                            <a:gd name="T1" fmla="*/ T0 w 10092"/>
                            <a:gd name="T2" fmla="+- 0 427 427"/>
                            <a:gd name="T3" fmla="*/ 427 h 14379"/>
                            <a:gd name="T4" fmla="+- 0 11532 1450"/>
                            <a:gd name="T5" fmla="*/ T4 w 10092"/>
                            <a:gd name="T6" fmla="+- 0 427 427"/>
                            <a:gd name="T7" fmla="*/ 427 h 14379"/>
                            <a:gd name="T8" fmla="+- 0 11532 1450"/>
                            <a:gd name="T9" fmla="*/ T8 w 10092"/>
                            <a:gd name="T10" fmla="+- 0 437 427"/>
                            <a:gd name="T11" fmla="*/ 437 h 14379"/>
                            <a:gd name="T12" fmla="+- 0 11532 1450"/>
                            <a:gd name="T13" fmla="*/ T12 w 10092"/>
                            <a:gd name="T14" fmla="+- 0 14796 427"/>
                            <a:gd name="T15" fmla="*/ 14796 h 14379"/>
                            <a:gd name="T16" fmla="+- 0 1460 1450"/>
                            <a:gd name="T17" fmla="*/ T16 w 10092"/>
                            <a:gd name="T18" fmla="+- 0 14796 427"/>
                            <a:gd name="T19" fmla="*/ 14796 h 14379"/>
                            <a:gd name="T20" fmla="+- 0 1460 1450"/>
                            <a:gd name="T21" fmla="*/ T20 w 10092"/>
                            <a:gd name="T22" fmla="+- 0 437 427"/>
                            <a:gd name="T23" fmla="*/ 437 h 14379"/>
                            <a:gd name="T24" fmla="+- 0 11532 1450"/>
                            <a:gd name="T25" fmla="*/ T24 w 10092"/>
                            <a:gd name="T26" fmla="+- 0 437 427"/>
                            <a:gd name="T27" fmla="*/ 437 h 14379"/>
                            <a:gd name="T28" fmla="+- 0 11532 1450"/>
                            <a:gd name="T29" fmla="*/ T28 w 10092"/>
                            <a:gd name="T30" fmla="+- 0 427 427"/>
                            <a:gd name="T31" fmla="*/ 427 h 14379"/>
                            <a:gd name="T32" fmla="+- 0 1460 1450"/>
                            <a:gd name="T33" fmla="*/ T32 w 10092"/>
                            <a:gd name="T34" fmla="+- 0 427 427"/>
                            <a:gd name="T35" fmla="*/ 427 h 14379"/>
                            <a:gd name="T36" fmla="+- 0 1450 1450"/>
                            <a:gd name="T37" fmla="*/ T36 w 10092"/>
                            <a:gd name="T38" fmla="+- 0 427 427"/>
                            <a:gd name="T39" fmla="*/ 427 h 14379"/>
                            <a:gd name="T40" fmla="+- 0 1450 1450"/>
                            <a:gd name="T41" fmla="*/ T40 w 10092"/>
                            <a:gd name="T42" fmla="+- 0 437 427"/>
                            <a:gd name="T43" fmla="*/ 437 h 14379"/>
                            <a:gd name="T44" fmla="+- 0 1450 1450"/>
                            <a:gd name="T45" fmla="*/ T44 w 10092"/>
                            <a:gd name="T46" fmla="+- 0 14796 427"/>
                            <a:gd name="T47" fmla="*/ 14796 h 14379"/>
                            <a:gd name="T48" fmla="+- 0 1450 1450"/>
                            <a:gd name="T49" fmla="*/ T48 w 10092"/>
                            <a:gd name="T50" fmla="+- 0 14806 427"/>
                            <a:gd name="T51" fmla="*/ 14806 h 14379"/>
                            <a:gd name="T52" fmla="+- 0 1460 1450"/>
                            <a:gd name="T53" fmla="*/ T52 w 10092"/>
                            <a:gd name="T54" fmla="+- 0 14806 427"/>
                            <a:gd name="T55" fmla="*/ 14806 h 14379"/>
                            <a:gd name="T56" fmla="+- 0 11532 1450"/>
                            <a:gd name="T57" fmla="*/ T56 w 10092"/>
                            <a:gd name="T58" fmla="+- 0 14806 427"/>
                            <a:gd name="T59" fmla="*/ 14806 h 14379"/>
                            <a:gd name="T60" fmla="+- 0 11542 1450"/>
                            <a:gd name="T61" fmla="*/ T60 w 10092"/>
                            <a:gd name="T62" fmla="+- 0 14806 427"/>
                            <a:gd name="T63" fmla="*/ 14806 h 14379"/>
                            <a:gd name="T64" fmla="+- 0 11542 1450"/>
                            <a:gd name="T65" fmla="*/ T64 w 10092"/>
                            <a:gd name="T66" fmla="+- 0 14796 427"/>
                            <a:gd name="T67" fmla="*/ 14796 h 14379"/>
                            <a:gd name="T68" fmla="+- 0 11542 1450"/>
                            <a:gd name="T69" fmla="*/ T68 w 10092"/>
                            <a:gd name="T70" fmla="+- 0 437 427"/>
                            <a:gd name="T71" fmla="*/ 437 h 14379"/>
                            <a:gd name="T72" fmla="+- 0 11542 1450"/>
                            <a:gd name="T73" fmla="*/ T72 w 10092"/>
                            <a:gd name="T74" fmla="+- 0 427 427"/>
                            <a:gd name="T75" fmla="*/ 427 h 14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92" h="14379">
                              <a:moveTo>
                                <a:pt x="10092" y="0"/>
                              </a:moveTo>
                              <a:lnTo>
                                <a:pt x="10082" y="0"/>
                              </a:lnTo>
                              <a:lnTo>
                                <a:pt x="10082" y="10"/>
                              </a:lnTo>
                              <a:lnTo>
                                <a:pt x="10082" y="14369"/>
                              </a:lnTo>
                              <a:lnTo>
                                <a:pt x="10" y="14369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369"/>
                              </a:lnTo>
                              <a:lnTo>
                                <a:pt x="0" y="14379"/>
                              </a:lnTo>
                              <a:lnTo>
                                <a:pt x="10" y="14379"/>
                              </a:lnTo>
                              <a:lnTo>
                                <a:pt x="10082" y="14379"/>
                              </a:lnTo>
                              <a:lnTo>
                                <a:pt x="10092" y="14379"/>
                              </a:lnTo>
                              <a:lnTo>
                                <a:pt x="10092" y="14369"/>
                              </a:lnTo>
                              <a:lnTo>
                                <a:pt x="10092" y="10"/>
                              </a:lnTo>
                              <a:lnTo>
                                <a:pt x="1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C6EA" id="Freeform 9" o:spid="_x0000_s1026" style="position:absolute;margin-left:72.5pt;margin-top:21.35pt;width:504.6pt;height:718.9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" path="m10092,r-10,l10082,10r,14359l10,14369,10,10r10072,l10082,,10,,,,,10,,14369r,10l10,14379r10072,l10092,14379r,-10l10092,10r,-10xe" fillcolor="black" stroked="f">
                <v:path arrowok="t" o:connecttype="custom" o:connectlocs="6408420,271145;6402070,271145;6402070,277495;6402070,9395460;6350,9395460;6350,277495;6402070,277495;6402070,271145;6350,271145;0,271145;0,277495;0,9395460;0,9401810;6350,9401810;6402070,9401810;6408420,9401810;6408420,9395460;6408420,277495;6408420,271145" o:connectangles="0,0,0,0,0,0,0,0,0,0,0,0,0,0,0,0,0,0,0"/>
                <w10:wrap anchorx="page" anchory="page"/>
              </v:shape>
            </w:pict>
          </mc:Fallback>
        </mc:AlternateContent>
      </w:r>
    </w:p>
    <w:p w:rsidR="006711A4" w:rsidRPr="006711A4" w:rsidRDefault="006711A4" w:rsidP="006711A4">
      <w:pPr>
        <w:pStyle w:val="2"/>
        <w:spacing w:before="276"/>
        <w:rPr>
          <w:i w:val="0"/>
          <w:iCs w:val="0"/>
          <w:color w:val="000000"/>
          <w:spacing w:val="-2"/>
        </w:rPr>
      </w:pPr>
      <w:r w:rsidRPr="006711A4">
        <w:rPr>
          <w:i w:val="0"/>
          <w:iCs w:val="0"/>
          <w:color w:val="000000"/>
          <w:spacing w:val="-2"/>
          <w:highlight w:val="cyan"/>
        </w:rPr>
        <w:t>Cunoștințe:</w:t>
      </w:r>
    </w:p>
    <w:p w:rsidR="006711A4" w:rsidRPr="006711A4" w:rsidRDefault="006711A4" w:rsidP="006711A4">
      <w:pPr>
        <w:pStyle w:val="2"/>
        <w:spacing w:before="276" w:line="276" w:lineRule="auto"/>
        <w:rPr>
          <w:color w:val="000000"/>
          <w:spacing w:val="-2"/>
          <w:sz w:val="2"/>
          <w:szCs w:val="2"/>
        </w:rPr>
      </w:pP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line="276" w:lineRule="auto"/>
        <w:ind w:left="1022" w:hanging="45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6"/>
          <w:sz w:val="24"/>
        </w:rPr>
        <w:t xml:space="preserve"> </w:t>
      </w:r>
      <w:r>
        <w:rPr>
          <w:sz w:val="24"/>
        </w:rPr>
        <w:t>legislației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domeniu;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line="276" w:lineRule="auto"/>
        <w:ind w:left="1022" w:hanging="45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8"/>
          <w:sz w:val="24"/>
        </w:rPr>
        <w:t xml:space="preserve"> </w:t>
      </w:r>
      <w:r>
        <w:rPr>
          <w:sz w:val="24"/>
        </w:rPr>
        <w:t>politicilor</w:t>
      </w:r>
      <w:r>
        <w:rPr>
          <w:spacing w:val="-3"/>
          <w:sz w:val="24"/>
        </w:rPr>
        <w:t xml:space="preserve"> </w:t>
      </w:r>
      <w:r>
        <w:rPr>
          <w:sz w:val="24"/>
        </w:rPr>
        <w:t>naționale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domeniul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managementului integrat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frontierei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line="276" w:lineRule="auto"/>
        <w:ind w:left="1022" w:hanging="45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7"/>
          <w:sz w:val="24"/>
        </w:rPr>
        <w:t xml:space="preserve"> </w:t>
      </w:r>
      <w:r>
        <w:rPr>
          <w:sz w:val="24"/>
        </w:rPr>
        <w:t>aspectelor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managementul</w:t>
      </w:r>
      <w:r>
        <w:rPr>
          <w:spacing w:val="-3"/>
          <w:sz w:val="24"/>
        </w:rPr>
        <w:t xml:space="preserve"> </w:t>
      </w:r>
      <w:r>
        <w:rPr>
          <w:sz w:val="24"/>
        </w:rPr>
        <w:t>resurselor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umane;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line="276" w:lineRule="auto"/>
        <w:ind w:left="1022" w:hanging="451"/>
        <w:jc w:val="left"/>
        <w:rPr>
          <w:sz w:val="24"/>
        </w:rPr>
      </w:pPr>
      <w:r>
        <w:rPr>
          <w:sz w:val="24"/>
        </w:rPr>
        <w:t>Cunoașterea</w:t>
      </w:r>
      <w:r>
        <w:rPr>
          <w:spacing w:val="-8"/>
          <w:sz w:val="24"/>
        </w:rPr>
        <w:t xml:space="preserve"> </w:t>
      </w:r>
      <w:r>
        <w:rPr>
          <w:sz w:val="24"/>
        </w:rPr>
        <w:t>aspectelor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managementul </w:t>
      </w:r>
      <w:r>
        <w:rPr>
          <w:spacing w:val="-2"/>
          <w:sz w:val="24"/>
        </w:rPr>
        <w:t>organizațional;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before="17" w:line="276" w:lineRule="auto"/>
        <w:ind w:left="1022" w:hanging="451"/>
        <w:jc w:val="left"/>
        <w:rPr>
          <w:sz w:val="24"/>
        </w:rPr>
      </w:pPr>
      <w:r>
        <w:rPr>
          <w:color w:val="0000CC"/>
          <w:sz w:val="24"/>
        </w:rPr>
        <w:t>C</w:t>
      </w:r>
      <w:r>
        <w:rPr>
          <w:sz w:val="24"/>
        </w:rPr>
        <w:t>unoașterea</w:t>
      </w:r>
      <w:r>
        <w:rPr>
          <w:spacing w:val="-6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limbi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circulație</w:t>
      </w:r>
      <w:r>
        <w:rPr>
          <w:spacing w:val="-4"/>
          <w:sz w:val="24"/>
        </w:rPr>
        <w:t xml:space="preserve"> </w:t>
      </w:r>
      <w:r>
        <w:rPr>
          <w:sz w:val="24"/>
        </w:rPr>
        <w:t>internațională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(nivel </w:t>
      </w:r>
      <w:r>
        <w:rPr>
          <w:spacing w:val="-4"/>
          <w:sz w:val="24"/>
        </w:rPr>
        <w:t>B2);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before="19" w:line="276" w:lineRule="auto"/>
        <w:ind w:left="1022" w:hanging="451"/>
        <w:jc w:val="left"/>
        <w:rPr>
          <w:sz w:val="24"/>
        </w:rPr>
      </w:pPr>
      <w:r>
        <w:rPr>
          <w:sz w:val="24"/>
        </w:rPr>
        <w:t>Cunoștințe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operare</w:t>
      </w:r>
      <w:r>
        <w:rPr>
          <w:spacing w:val="-3"/>
          <w:sz w:val="24"/>
        </w:rPr>
        <w:t xml:space="preserve"> </w:t>
      </w:r>
      <w:r>
        <w:rPr>
          <w:sz w:val="24"/>
        </w:rPr>
        <w:t>la calculator:</w:t>
      </w:r>
      <w:r>
        <w:rPr>
          <w:spacing w:val="-1"/>
          <w:sz w:val="24"/>
        </w:rPr>
        <w:t xml:space="preserve"> </w:t>
      </w:r>
      <w:r>
        <w:rPr>
          <w:sz w:val="24"/>
        </w:rPr>
        <w:t>Word,</w:t>
      </w:r>
      <w:r>
        <w:rPr>
          <w:spacing w:val="-1"/>
          <w:sz w:val="24"/>
        </w:rPr>
        <w:t xml:space="preserve"> </w:t>
      </w:r>
      <w:r>
        <w:rPr>
          <w:sz w:val="24"/>
        </w:rPr>
        <w:t>Excel,</w:t>
      </w:r>
      <w:r>
        <w:rPr>
          <w:spacing w:val="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Internet;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22"/>
        </w:tabs>
        <w:spacing w:before="20" w:line="276" w:lineRule="auto"/>
        <w:ind w:left="1022" w:hanging="451"/>
        <w:jc w:val="left"/>
        <w:rPr>
          <w:sz w:val="24"/>
        </w:rPr>
      </w:pPr>
      <w:r>
        <w:rPr>
          <w:sz w:val="24"/>
        </w:rPr>
        <w:t>Utilizarea</w:t>
      </w:r>
      <w:r>
        <w:rPr>
          <w:spacing w:val="-5"/>
          <w:sz w:val="24"/>
        </w:rPr>
        <w:t xml:space="preserve"> </w:t>
      </w:r>
      <w:r>
        <w:rPr>
          <w:sz w:val="24"/>
        </w:rPr>
        <w:t>produselor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analitice.</w:t>
      </w:r>
    </w:p>
    <w:p w:rsidR="00D70BBD" w:rsidRDefault="00D70BBD" w:rsidP="00D70BBD">
      <w:pPr>
        <w:pStyle w:val="a4"/>
        <w:tabs>
          <w:tab w:val="left" w:pos="363"/>
        </w:tabs>
        <w:spacing w:before="5"/>
        <w:ind w:left="362"/>
        <w:jc w:val="left"/>
        <w:rPr>
          <w:rFonts w:ascii="Calibri" w:hAnsi="Calibri"/>
        </w:rPr>
      </w:pPr>
    </w:p>
    <w:p w:rsidR="006711A4" w:rsidRPr="006711A4" w:rsidRDefault="006711A4" w:rsidP="006711A4">
      <w:pPr>
        <w:pStyle w:val="a3"/>
        <w:ind w:right="277" w:firstLine="345"/>
        <w:jc w:val="both"/>
        <w:rPr>
          <w:b/>
          <w:color w:val="000000"/>
          <w:u w:val="single"/>
        </w:rPr>
      </w:pPr>
      <w:r w:rsidRPr="006711A4">
        <w:rPr>
          <w:b/>
          <w:color w:val="000000"/>
          <w:highlight w:val="cyan"/>
          <w:u w:val="single"/>
        </w:rPr>
        <w:t>Abilități</w:t>
      </w:r>
      <w:r w:rsidRPr="006711A4">
        <w:rPr>
          <w:b/>
          <w:color w:val="000000"/>
          <w:u w:val="single"/>
        </w:rPr>
        <w:t xml:space="preserve">: </w:t>
      </w:r>
    </w:p>
    <w:p w:rsidR="006711A4" w:rsidRDefault="006711A4" w:rsidP="006711A4">
      <w:pPr>
        <w:pStyle w:val="a3"/>
        <w:ind w:right="277" w:firstLine="345"/>
        <w:jc w:val="both"/>
        <w:rPr>
          <w:b/>
          <w:color w:val="000000"/>
        </w:rPr>
      </w:pPr>
    </w:p>
    <w:p w:rsidR="006711A4" w:rsidRDefault="006711A4" w:rsidP="006711A4">
      <w:pPr>
        <w:pStyle w:val="a3"/>
        <w:spacing w:line="276" w:lineRule="auto"/>
        <w:ind w:right="277" w:firstLine="345"/>
        <w:jc w:val="both"/>
      </w:pPr>
      <w:r>
        <w:rPr>
          <w:color w:val="000000"/>
        </w:rPr>
        <w:t>Posedă abilități de planificare, organizare, coordonare, monitorizare, control, evaluare, planificare, organizare, luare a deciziilor, analiză şi sinteză, elaborare a documentelor, argumentare, prezentare, instruire, motivare, mobilizare de sine şi echipei, soluționare de probleme, aplanare de conflicte, comunicare eficientă.</w:t>
      </w:r>
    </w:p>
    <w:p w:rsidR="005A4831" w:rsidRPr="00D70BBD" w:rsidRDefault="005A4831" w:rsidP="005A4831">
      <w:pPr>
        <w:widowControl/>
        <w:adjustRightInd w:val="0"/>
        <w:ind w:left="720" w:right="155"/>
        <w:jc w:val="both"/>
        <w:rPr>
          <w:sz w:val="24"/>
          <w:szCs w:val="24"/>
          <w:lang w:eastAsia="ru-RU"/>
        </w:rPr>
      </w:pPr>
    </w:p>
    <w:p w:rsidR="006711A4" w:rsidRDefault="00543FA2" w:rsidP="006711A4">
      <w:pPr>
        <w:pStyle w:val="a3"/>
        <w:ind w:firstLine="345"/>
        <w:rPr>
          <w:b/>
          <w:iCs/>
        </w:rPr>
      </w:pPr>
      <w:r w:rsidRPr="006711A4">
        <w:rPr>
          <w:b/>
          <w:iCs/>
          <w:highlight w:val="cyan"/>
          <w:u w:val="thick"/>
        </w:rPr>
        <w:t>Atitudini/comportamente:</w:t>
      </w:r>
      <w:r w:rsidRPr="006711A4">
        <w:rPr>
          <w:b/>
          <w:iCs/>
        </w:rPr>
        <w:t xml:space="preserve"> </w:t>
      </w:r>
    </w:p>
    <w:p w:rsidR="006711A4" w:rsidRPr="006711A4" w:rsidRDefault="006711A4" w:rsidP="006711A4">
      <w:pPr>
        <w:pStyle w:val="a3"/>
        <w:ind w:firstLine="345"/>
        <w:rPr>
          <w:b/>
          <w:iCs/>
        </w:rPr>
      </w:pPr>
    </w:p>
    <w:p w:rsidR="006711A4" w:rsidRDefault="006711A4" w:rsidP="006711A4">
      <w:pPr>
        <w:pStyle w:val="a3"/>
        <w:spacing w:line="276" w:lineRule="auto"/>
        <w:ind w:firstLine="345"/>
      </w:pPr>
      <w:r>
        <w:t>Respect</w:t>
      </w:r>
      <w:r>
        <w:rPr>
          <w:spacing w:val="40"/>
        </w:rPr>
        <w:t xml:space="preserve"> </w:t>
      </w:r>
      <w:r>
        <w:t>față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oameni,</w:t>
      </w:r>
      <w:r>
        <w:rPr>
          <w:spacing w:val="40"/>
        </w:rPr>
        <w:t xml:space="preserve"> </w:t>
      </w:r>
      <w:r>
        <w:t>spirit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inițiativă,</w:t>
      </w:r>
      <w:r>
        <w:rPr>
          <w:spacing w:val="40"/>
        </w:rPr>
        <w:t xml:space="preserve"> </w:t>
      </w:r>
      <w:r>
        <w:t>diplomație,</w:t>
      </w:r>
      <w:r>
        <w:rPr>
          <w:spacing w:val="40"/>
        </w:rPr>
        <w:t xml:space="preserve"> </w:t>
      </w:r>
      <w:r>
        <w:t>creativitate,</w:t>
      </w:r>
      <w:r>
        <w:rPr>
          <w:spacing w:val="40"/>
        </w:rPr>
        <w:t xml:space="preserve"> </w:t>
      </w:r>
      <w:r>
        <w:t>flexibilitate,</w:t>
      </w:r>
      <w:r>
        <w:rPr>
          <w:spacing w:val="40"/>
        </w:rPr>
        <w:t xml:space="preserve"> </w:t>
      </w:r>
      <w:r>
        <w:t>disciplină,</w:t>
      </w:r>
      <w:r>
        <w:rPr>
          <w:spacing w:val="40"/>
        </w:rPr>
        <w:t xml:space="preserve"> </w:t>
      </w:r>
      <w:r>
        <w:t>responsabilitate, rezistență la efort şi stres, tendință spre dezvoltare profesională continuă.</w:t>
      </w:r>
    </w:p>
    <w:p w:rsidR="006711A4" w:rsidRDefault="006711A4" w:rsidP="006711A4">
      <w:pPr>
        <w:pStyle w:val="a3"/>
        <w:spacing w:line="276" w:lineRule="auto"/>
      </w:pPr>
    </w:p>
    <w:p w:rsidR="006711A4" w:rsidRPr="006711A4" w:rsidRDefault="00543FA2" w:rsidP="006711A4">
      <w:pPr>
        <w:pStyle w:val="2"/>
        <w:jc w:val="both"/>
        <w:rPr>
          <w:i w:val="0"/>
          <w:iCs w:val="0"/>
          <w:color w:val="000000"/>
          <w:spacing w:val="-2"/>
        </w:rPr>
      </w:pPr>
      <w:r w:rsidRPr="006711A4">
        <w:rPr>
          <w:b w:val="0"/>
          <w:i w:val="0"/>
          <w:iCs w:val="0"/>
          <w:shd w:val="clear" w:color="auto" w:fill="A2E7FF"/>
        </w:rPr>
        <w:t xml:space="preserve"> </w:t>
      </w:r>
      <w:r w:rsidR="006711A4" w:rsidRPr="006711A4">
        <w:rPr>
          <w:i w:val="0"/>
          <w:iCs w:val="0"/>
          <w:color w:val="000000"/>
          <w:highlight w:val="cyan"/>
        </w:rPr>
        <w:t>Condițiile</w:t>
      </w:r>
      <w:r w:rsidR="006711A4" w:rsidRPr="006711A4">
        <w:rPr>
          <w:i w:val="0"/>
          <w:iCs w:val="0"/>
          <w:color w:val="000000"/>
          <w:spacing w:val="-2"/>
          <w:highlight w:val="cyan"/>
        </w:rPr>
        <w:t xml:space="preserve"> </w:t>
      </w:r>
      <w:r w:rsidR="006711A4" w:rsidRPr="006711A4">
        <w:rPr>
          <w:i w:val="0"/>
          <w:iCs w:val="0"/>
          <w:color w:val="000000"/>
          <w:highlight w:val="cyan"/>
        </w:rPr>
        <w:t>de</w:t>
      </w:r>
      <w:r w:rsidR="006711A4" w:rsidRPr="006711A4">
        <w:rPr>
          <w:i w:val="0"/>
          <w:iCs w:val="0"/>
          <w:color w:val="000000"/>
          <w:spacing w:val="-1"/>
          <w:highlight w:val="cyan"/>
        </w:rPr>
        <w:t xml:space="preserve"> </w:t>
      </w:r>
      <w:r w:rsidR="006711A4" w:rsidRPr="006711A4">
        <w:rPr>
          <w:i w:val="0"/>
          <w:iCs w:val="0"/>
          <w:color w:val="000000"/>
          <w:spacing w:val="-2"/>
          <w:highlight w:val="cyan"/>
        </w:rPr>
        <w:t>muncă:</w:t>
      </w:r>
    </w:p>
    <w:p w:rsidR="006711A4" w:rsidRDefault="006711A4" w:rsidP="006711A4">
      <w:pPr>
        <w:pStyle w:val="2"/>
        <w:jc w:val="both"/>
      </w:pP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51"/>
        </w:tabs>
        <w:spacing w:line="276" w:lineRule="auto"/>
        <w:ind w:right="113" w:firstLine="141"/>
        <w:rPr>
          <w:b/>
          <w:sz w:val="24"/>
        </w:rPr>
      </w:pPr>
      <w:r>
        <w:rPr>
          <w:sz w:val="24"/>
        </w:rPr>
        <w:t>regim de</w:t>
      </w:r>
      <w:r>
        <w:rPr>
          <w:spacing w:val="-1"/>
          <w:sz w:val="24"/>
        </w:rPr>
        <w:t xml:space="preserve"> </w:t>
      </w:r>
      <w:r>
        <w:rPr>
          <w:sz w:val="24"/>
        </w:rPr>
        <w:t>muncă: 40 ore pe</w:t>
      </w:r>
      <w:r>
        <w:rPr>
          <w:spacing w:val="-1"/>
          <w:sz w:val="24"/>
        </w:rPr>
        <w:t xml:space="preserve"> </w:t>
      </w:r>
      <w:r>
        <w:rPr>
          <w:sz w:val="24"/>
        </w:rPr>
        <w:t>săptămână, 8 ore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zi, disponibilitatea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activa</w:t>
      </w:r>
      <w:r>
        <w:rPr>
          <w:spacing w:val="-1"/>
          <w:sz w:val="24"/>
        </w:rPr>
        <w:t xml:space="preserve"> </w:t>
      </w:r>
      <w:r>
        <w:rPr>
          <w:sz w:val="24"/>
        </w:rPr>
        <w:t>în afara</w:t>
      </w:r>
      <w:r>
        <w:rPr>
          <w:spacing w:val="-2"/>
          <w:sz w:val="24"/>
        </w:rPr>
        <w:t xml:space="preserve"> </w:t>
      </w:r>
      <w:r>
        <w:rPr>
          <w:sz w:val="24"/>
        </w:rPr>
        <w:t>orelor de program şi în zilele de repaus, după caz;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52"/>
        </w:tabs>
        <w:spacing w:line="276" w:lineRule="auto"/>
        <w:ind w:left="1052" w:hanging="481"/>
        <w:rPr>
          <w:b/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de muncă:</w:t>
      </w:r>
      <w:r>
        <w:rPr>
          <w:spacing w:val="-1"/>
          <w:sz w:val="24"/>
        </w:rPr>
        <w:t xml:space="preserve"> </w:t>
      </w:r>
      <w:r>
        <w:rPr>
          <w:sz w:val="24"/>
        </w:rPr>
        <w:t>luni-vineri, orele 08.00</w:t>
      </w:r>
      <w:r>
        <w:rPr>
          <w:spacing w:val="-1"/>
          <w:sz w:val="24"/>
        </w:rPr>
        <w:t xml:space="preserve"> </w:t>
      </w:r>
      <w:r>
        <w:rPr>
          <w:sz w:val="24"/>
        </w:rPr>
        <w:t>– 17.00,</w:t>
      </w:r>
      <w:r>
        <w:rPr>
          <w:spacing w:val="-1"/>
          <w:sz w:val="24"/>
        </w:rPr>
        <w:t xml:space="preserve"> </w:t>
      </w:r>
      <w:r>
        <w:rPr>
          <w:sz w:val="24"/>
        </w:rPr>
        <w:t>pauză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masă</w:t>
      </w:r>
      <w:r>
        <w:rPr>
          <w:spacing w:val="-3"/>
          <w:sz w:val="24"/>
        </w:rPr>
        <w:t xml:space="preserve"> </w:t>
      </w:r>
      <w:r>
        <w:rPr>
          <w:sz w:val="24"/>
        </w:rPr>
        <w:t>12.00 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13.00;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1052"/>
        </w:tabs>
        <w:spacing w:line="276" w:lineRule="auto"/>
        <w:ind w:left="1052" w:hanging="481"/>
        <w:rPr>
          <w:b/>
          <w:sz w:val="24"/>
        </w:rPr>
      </w:pPr>
      <w:r>
        <w:rPr>
          <w:sz w:val="24"/>
        </w:rPr>
        <w:t>disponibilitate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efectuarea</w:t>
      </w:r>
      <w:r>
        <w:rPr>
          <w:spacing w:val="-2"/>
          <w:sz w:val="24"/>
        </w:rPr>
        <w:t xml:space="preserve"> </w:t>
      </w:r>
      <w:r>
        <w:rPr>
          <w:sz w:val="24"/>
        </w:rPr>
        <w:t>deplasărilor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serviciu.</w:t>
      </w:r>
    </w:p>
    <w:p w:rsidR="006711A4" w:rsidRDefault="006711A4" w:rsidP="006711A4">
      <w:pPr>
        <w:pStyle w:val="a4"/>
        <w:numPr>
          <w:ilvl w:val="1"/>
          <w:numId w:val="10"/>
        </w:numPr>
        <w:tabs>
          <w:tab w:val="left" w:pos="991"/>
        </w:tabs>
        <w:spacing w:line="276" w:lineRule="auto"/>
        <w:ind w:right="106" w:firstLine="141"/>
        <w:rPr>
          <w:b/>
          <w:sz w:val="24"/>
        </w:rPr>
      </w:pPr>
      <w:r>
        <w:rPr>
          <w:sz w:val="24"/>
        </w:rPr>
        <w:t>activitate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birou,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însoțită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deplasări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în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autorități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şi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instituțiile din</w:t>
      </w:r>
      <w:r>
        <w:rPr>
          <w:spacing w:val="40"/>
          <w:sz w:val="24"/>
        </w:rPr>
        <w:t xml:space="preserve"> </w:t>
      </w:r>
      <w:r>
        <w:rPr>
          <w:sz w:val="24"/>
        </w:rPr>
        <w:t>subordinea</w:t>
      </w:r>
      <w:r>
        <w:rPr>
          <w:spacing w:val="40"/>
          <w:sz w:val="24"/>
        </w:rPr>
        <w:t xml:space="preserve"> </w:t>
      </w:r>
      <w:r>
        <w:rPr>
          <w:sz w:val="24"/>
        </w:rPr>
        <w:t>MAI,</w:t>
      </w:r>
      <w:r>
        <w:rPr>
          <w:spacing w:val="40"/>
          <w:sz w:val="24"/>
        </w:rPr>
        <w:t xml:space="preserve"> </w:t>
      </w:r>
      <w:r>
        <w:rPr>
          <w:sz w:val="24"/>
        </w:rPr>
        <w:t>cât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alte</w:t>
      </w:r>
      <w:r>
        <w:rPr>
          <w:spacing w:val="40"/>
          <w:sz w:val="24"/>
        </w:rPr>
        <w:t xml:space="preserve"> </w:t>
      </w:r>
      <w:r>
        <w:rPr>
          <w:sz w:val="24"/>
        </w:rPr>
        <w:t>instituții/organizații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profil,</w:t>
      </w:r>
      <w:r>
        <w:rPr>
          <w:spacing w:val="40"/>
          <w:sz w:val="24"/>
        </w:rPr>
        <w:t xml:space="preserve"> </w:t>
      </w:r>
      <w:r>
        <w:rPr>
          <w:sz w:val="24"/>
        </w:rPr>
        <w:t>precum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peste</w:t>
      </w:r>
      <w:r>
        <w:rPr>
          <w:spacing w:val="40"/>
          <w:sz w:val="24"/>
        </w:rPr>
        <w:t xml:space="preserve"> </w:t>
      </w:r>
      <w:r>
        <w:rPr>
          <w:sz w:val="24"/>
        </w:rPr>
        <w:t>hotarele Republicii Moldova.</w:t>
      </w:r>
    </w:p>
    <w:p w:rsidR="00C71C7B" w:rsidRDefault="00C71C7B" w:rsidP="006711A4">
      <w:pPr>
        <w:tabs>
          <w:tab w:val="left" w:pos="1066"/>
        </w:tabs>
        <w:ind w:right="133"/>
        <w:rPr>
          <w:b/>
          <w:sz w:val="24"/>
        </w:rPr>
      </w:pPr>
    </w:p>
    <w:p w:rsidR="003D0B98" w:rsidRDefault="00543FA2">
      <w:pPr>
        <w:ind w:left="789"/>
        <w:jc w:val="both"/>
        <w:rPr>
          <w:sz w:val="24"/>
        </w:rPr>
      </w:pPr>
      <w:r>
        <w:rPr>
          <w:b/>
          <w:sz w:val="24"/>
        </w:rPr>
        <w:t>Nivelul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funcţiei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funcţie publică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statut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 w:rsidR="003852A2">
        <w:rPr>
          <w:sz w:val="24"/>
        </w:rPr>
        <w:t xml:space="preserve"> de nivelul A0</w:t>
      </w:r>
      <w:r w:rsidR="006711A4">
        <w:rPr>
          <w:sz w:val="24"/>
        </w:rPr>
        <w:t>1</w:t>
      </w:r>
      <w:r w:rsidR="003852A2">
        <w:rPr>
          <w:sz w:val="24"/>
        </w:rPr>
        <w:t>.</w:t>
      </w:r>
    </w:p>
    <w:p w:rsidR="00C71C7B" w:rsidRDefault="00C71C7B">
      <w:pPr>
        <w:pStyle w:val="a3"/>
        <w:ind w:right="130" w:firstLine="566"/>
        <w:jc w:val="both"/>
        <w:rPr>
          <w:b/>
        </w:rPr>
      </w:pPr>
    </w:p>
    <w:p w:rsidR="003D0B98" w:rsidRDefault="00543FA2" w:rsidP="006711A4">
      <w:pPr>
        <w:pStyle w:val="a3"/>
        <w:spacing w:line="276" w:lineRule="auto"/>
        <w:ind w:right="130" w:firstLine="566"/>
        <w:jc w:val="both"/>
      </w:pPr>
      <w:r>
        <w:rPr>
          <w:b/>
        </w:rPr>
        <w:t>Nivelul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salarizare</w:t>
      </w:r>
      <w:r>
        <w:t>:</w:t>
      </w:r>
      <w:r>
        <w:rPr>
          <w:spacing w:val="-4"/>
        </w:rPr>
        <w:t xml:space="preserve"> </w:t>
      </w:r>
      <w:r>
        <w:t>Salarizare</w:t>
      </w:r>
      <w:r>
        <w:rPr>
          <w:spacing w:val="-6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prevederilor</w:t>
      </w:r>
      <w:r>
        <w:rPr>
          <w:spacing w:val="-2"/>
        </w:rPr>
        <w:t xml:space="preserve"> </w:t>
      </w:r>
      <w:r>
        <w:t>Legii</w:t>
      </w:r>
      <w:r>
        <w:rPr>
          <w:spacing w:val="-3"/>
        </w:rPr>
        <w:t xml:space="preserve"> </w:t>
      </w:r>
      <w:r>
        <w:t>nr.270/2018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sistemul</w:t>
      </w:r>
      <w:r>
        <w:rPr>
          <w:spacing w:val="-3"/>
        </w:rPr>
        <w:t xml:space="preserve"> </w:t>
      </w:r>
      <w:r>
        <w:t>unitar</w:t>
      </w:r>
      <w:r>
        <w:rPr>
          <w:spacing w:val="-5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salarizare</w:t>
      </w:r>
      <w:r>
        <w:rPr>
          <w:spacing w:val="-10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sectorul</w:t>
      </w:r>
      <w:r>
        <w:rPr>
          <w:spacing w:val="-8"/>
        </w:rPr>
        <w:t xml:space="preserve"> </w:t>
      </w:r>
      <w:r>
        <w:t>bugetar,</w:t>
      </w:r>
      <w:r>
        <w:rPr>
          <w:spacing w:val="-9"/>
        </w:rPr>
        <w:t xml:space="preserve"> </w:t>
      </w:r>
      <w:r>
        <w:t>Hotărârea</w:t>
      </w:r>
      <w:r>
        <w:rPr>
          <w:spacing w:val="-7"/>
        </w:rPr>
        <w:t xml:space="preserve"> </w:t>
      </w:r>
      <w:r>
        <w:t>Guvernului</w:t>
      </w:r>
      <w:r>
        <w:rPr>
          <w:spacing w:val="-8"/>
        </w:rPr>
        <w:t xml:space="preserve"> </w:t>
      </w:r>
      <w:r>
        <w:t>nr.1231</w:t>
      </w:r>
      <w:r>
        <w:rPr>
          <w:spacing w:val="-9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decembrie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„Pentru</w:t>
      </w:r>
      <w:r>
        <w:rPr>
          <w:spacing w:val="-9"/>
        </w:rPr>
        <w:t xml:space="preserve"> </w:t>
      </w:r>
      <w:r>
        <w:t>punerea</w:t>
      </w:r>
      <w:r>
        <w:rPr>
          <w:spacing w:val="-58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aplicare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-1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270/2018</w:t>
      </w:r>
      <w:r>
        <w:rPr>
          <w:spacing w:val="-1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sistemul</w:t>
      </w:r>
      <w:r>
        <w:rPr>
          <w:spacing w:val="-1"/>
        </w:rPr>
        <w:t xml:space="preserve"> </w:t>
      </w:r>
      <w:r>
        <w:t>unitar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salarizare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sectorul</w:t>
      </w:r>
      <w:r>
        <w:rPr>
          <w:spacing w:val="-1"/>
        </w:rPr>
        <w:t xml:space="preserve"> </w:t>
      </w:r>
      <w:r>
        <w:t>bugetar”.</w:t>
      </w:r>
    </w:p>
    <w:p w:rsidR="006711A4" w:rsidRDefault="006711A4" w:rsidP="006711A4">
      <w:pPr>
        <w:pStyle w:val="a3"/>
        <w:spacing w:line="276" w:lineRule="auto"/>
        <w:ind w:right="130" w:firstLine="566"/>
        <w:jc w:val="both"/>
      </w:pPr>
    </w:p>
    <w:p w:rsidR="003D0B98" w:rsidRDefault="00543FA2" w:rsidP="006711A4">
      <w:pPr>
        <w:pStyle w:val="a3"/>
        <w:spacing w:line="276" w:lineRule="auto"/>
        <w:ind w:right="128" w:firstLine="566"/>
        <w:jc w:val="both"/>
        <w:rPr>
          <w:color w:val="333333"/>
        </w:rPr>
      </w:pPr>
      <w:r>
        <w:rPr>
          <w:b/>
        </w:rPr>
        <w:t>Selectarea</w:t>
      </w:r>
      <w:r>
        <w:rPr>
          <w:b/>
          <w:spacing w:val="-14"/>
        </w:rPr>
        <w:t xml:space="preserve"> </w:t>
      </w:r>
      <w:r>
        <w:rPr>
          <w:b/>
        </w:rPr>
        <w:t>candidaților</w:t>
      </w:r>
      <w:r>
        <w:rPr>
          <w:b/>
          <w:spacing w:val="-14"/>
        </w:rPr>
        <w:t xml:space="preserve"> </w:t>
      </w:r>
      <w:r>
        <w:rPr>
          <w:b/>
        </w:rPr>
        <w:t>se</w:t>
      </w:r>
      <w:r>
        <w:rPr>
          <w:b/>
          <w:spacing w:val="-15"/>
        </w:rPr>
        <w:t xml:space="preserve"> </w:t>
      </w:r>
      <w:r>
        <w:rPr>
          <w:b/>
        </w:rPr>
        <w:t>va</w:t>
      </w:r>
      <w:r>
        <w:rPr>
          <w:b/>
          <w:spacing w:val="-13"/>
        </w:rPr>
        <w:t xml:space="preserve"> </w:t>
      </w:r>
      <w:r>
        <w:rPr>
          <w:b/>
        </w:rPr>
        <w:t>realiza</w:t>
      </w:r>
      <w:r>
        <w:rPr>
          <w:b/>
          <w:spacing w:val="-14"/>
        </w:rPr>
        <w:t xml:space="preserve"> </w:t>
      </w:r>
      <w:r>
        <w:rPr>
          <w:b/>
        </w:rPr>
        <w:t>în</w:t>
      </w:r>
      <w:r>
        <w:rPr>
          <w:b/>
          <w:spacing w:val="-12"/>
        </w:rPr>
        <w:t xml:space="preserve"> </w:t>
      </w:r>
      <w:r>
        <w:rPr>
          <w:b/>
        </w:rPr>
        <w:t>conformitate</w:t>
      </w:r>
      <w:r>
        <w:rPr>
          <w:b/>
          <w:spacing w:val="-15"/>
        </w:rPr>
        <w:t xml:space="preserve"> </w:t>
      </w:r>
      <w:r>
        <w:rPr>
          <w:b/>
        </w:rPr>
        <w:t>cu</w:t>
      </w:r>
      <w:r>
        <w:rPr>
          <w:b/>
          <w:spacing w:val="-13"/>
        </w:rPr>
        <w:t xml:space="preserve"> </w:t>
      </w:r>
      <w:r>
        <w:rPr>
          <w:b/>
        </w:rPr>
        <w:t>prevederile</w:t>
      </w:r>
      <w:r>
        <w:rPr>
          <w:b/>
          <w:spacing w:val="-8"/>
        </w:rPr>
        <w:t xml:space="preserve"> </w:t>
      </w:r>
      <w:r>
        <w:t>Legii</w:t>
      </w:r>
      <w:r>
        <w:rPr>
          <w:spacing w:val="-13"/>
        </w:rPr>
        <w:t xml:space="preserve"> </w:t>
      </w:r>
      <w:r>
        <w:t>nr.</w:t>
      </w:r>
      <w:r>
        <w:rPr>
          <w:spacing w:val="-14"/>
        </w:rPr>
        <w:t xml:space="preserve"> </w:t>
      </w:r>
      <w:r>
        <w:t>288/2016</w:t>
      </w:r>
      <w:r>
        <w:rPr>
          <w:spacing w:val="-14"/>
        </w:rPr>
        <w:t xml:space="preserve"> </w:t>
      </w:r>
      <w:r>
        <w:t>privind</w:t>
      </w:r>
      <w:r>
        <w:rPr>
          <w:spacing w:val="-58"/>
        </w:rPr>
        <w:t xml:space="preserve"> </w:t>
      </w:r>
      <w:r>
        <w:t>funcționarul public cu statut special din cadrul Ministerului Afacerilor Interne și Hotărârii Guvernului</w:t>
      </w:r>
      <w:r>
        <w:rPr>
          <w:spacing w:val="1"/>
        </w:rPr>
        <w:t xml:space="preserve"> </w:t>
      </w:r>
      <w:r>
        <w:t xml:space="preserve">nr. 460/2017 </w:t>
      </w:r>
      <w:r>
        <w:rPr>
          <w:color w:val="333333"/>
        </w:rPr>
        <w:t>pentru punerea în aplicare a prevederilor Legii nr. 288 din 16 decembrie 2016 privind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funcționarul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cu statut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special din cadrul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Ministerului Afacerilor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Interne”.</w:t>
      </w:r>
    </w:p>
    <w:p w:rsidR="003D0B98" w:rsidRDefault="003D0B98">
      <w:pPr>
        <w:spacing w:line="258" w:lineRule="exact"/>
        <w:rPr>
          <w:sz w:val="24"/>
        </w:rPr>
        <w:sectPr w:rsidR="003D0B98" w:rsidSect="005A4831">
          <w:pgSz w:w="12240" w:h="15840"/>
          <w:pgMar w:top="426" w:right="680" w:bottom="280" w:left="1340" w:header="720" w:footer="720" w:gutter="0"/>
          <w:cols w:space="720"/>
        </w:sectPr>
      </w:pPr>
    </w:p>
    <w:p w:rsidR="006711A4" w:rsidRPr="00202510" w:rsidRDefault="00202510" w:rsidP="00202510">
      <w:pPr>
        <w:ind w:right="27"/>
        <w:jc w:val="both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863029</wp:posOffset>
                </wp:positionH>
                <wp:positionV relativeFrom="paragraph">
                  <wp:posOffset>140456</wp:posOffset>
                </wp:positionV>
                <wp:extent cx="6462445" cy="9472773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445" cy="9472773"/>
                          <a:chOff x="1450" y="66"/>
                          <a:chExt cx="10092" cy="9691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50" y="66"/>
                            <a:ext cx="10092" cy="9393"/>
                          </a:xfrm>
                          <a:custGeom>
                            <a:avLst/>
                            <a:gdLst>
                              <a:gd name="T0" fmla="+- 0 11542 1450"/>
                              <a:gd name="T1" fmla="*/ T0 w 10092"/>
                              <a:gd name="T2" fmla="+- 0 66 66"/>
                              <a:gd name="T3" fmla="*/ 66 h 9393"/>
                              <a:gd name="T4" fmla="+- 0 11532 1450"/>
                              <a:gd name="T5" fmla="*/ T4 w 10092"/>
                              <a:gd name="T6" fmla="+- 0 66 66"/>
                              <a:gd name="T7" fmla="*/ 66 h 9393"/>
                              <a:gd name="T8" fmla="+- 0 1460 1450"/>
                              <a:gd name="T9" fmla="*/ T8 w 10092"/>
                              <a:gd name="T10" fmla="+- 0 66 66"/>
                              <a:gd name="T11" fmla="*/ 66 h 9393"/>
                              <a:gd name="T12" fmla="+- 0 1450 1450"/>
                              <a:gd name="T13" fmla="*/ T12 w 10092"/>
                              <a:gd name="T14" fmla="+- 0 66 66"/>
                              <a:gd name="T15" fmla="*/ 66 h 9393"/>
                              <a:gd name="T16" fmla="+- 0 1450 1450"/>
                              <a:gd name="T17" fmla="*/ T16 w 10092"/>
                              <a:gd name="T18" fmla="+- 0 76 66"/>
                              <a:gd name="T19" fmla="*/ 76 h 9393"/>
                              <a:gd name="T20" fmla="+- 0 1450 1450"/>
                              <a:gd name="T21" fmla="*/ T20 w 10092"/>
                              <a:gd name="T22" fmla="+- 0 9459 66"/>
                              <a:gd name="T23" fmla="*/ 9459 h 9393"/>
                              <a:gd name="T24" fmla="+- 0 1460 1450"/>
                              <a:gd name="T25" fmla="*/ T24 w 10092"/>
                              <a:gd name="T26" fmla="+- 0 9459 66"/>
                              <a:gd name="T27" fmla="*/ 9459 h 9393"/>
                              <a:gd name="T28" fmla="+- 0 1460 1450"/>
                              <a:gd name="T29" fmla="*/ T28 w 10092"/>
                              <a:gd name="T30" fmla="+- 0 76 66"/>
                              <a:gd name="T31" fmla="*/ 76 h 9393"/>
                              <a:gd name="T32" fmla="+- 0 11532 1450"/>
                              <a:gd name="T33" fmla="*/ T32 w 10092"/>
                              <a:gd name="T34" fmla="+- 0 76 66"/>
                              <a:gd name="T35" fmla="*/ 76 h 9393"/>
                              <a:gd name="T36" fmla="+- 0 11532 1450"/>
                              <a:gd name="T37" fmla="*/ T36 w 10092"/>
                              <a:gd name="T38" fmla="+- 0 9459 66"/>
                              <a:gd name="T39" fmla="*/ 9459 h 9393"/>
                              <a:gd name="T40" fmla="+- 0 11542 1450"/>
                              <a:gd name="T41" fmla="*/ T40 w 10092"/>
                              <a:gd name="T42" fmla="+- 0 9459 66"/>
                              <a:gd name="T43" fmla="*/ 9459 h 9393"/>
                              <a:gd name="T44" fmla="+- 0 11542 1450"/>
                              <a:gd name="T45" fmla="*/ T44 w 10092"/>
                              <a:gd name="T46" fmla="+- 0 76 66"/>
                              <a:gd name="T47" fmla="*/ 76 h 9393"/>
                              <a:gd name="T48" fmla="+- 0 11542 1450"/>
                              <a:gd name="T49" fmla="*/ T48 w 10092"/>
                              <a:gd name="T50" fmla="+- 0 66 66"/>
                              <a:gd name="T51" fmla="*/ 66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92" h="9393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393"/>
                                </a:lnTo>
                                <a:lnTo>
                                  <a:pt x="10" y="9393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9393"/>
                                </a:lnTo>
                                <a:lnTo>
                                  <a:pt x="10092" y="9393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450" y="9459"/>
                            <a:ext cx="10092" cy="298"/>
                          </a:xfrm>
                          <a:custGeom>
                            <a:avLst/>
                            <a:gdLst>
                              <a:gd name="T0" fmla="+- 0 11542 1450"/>
                              <a:gd name="T1" fmla="*/ T0 w 10092"/>
                              <a:gd name="T2" fmla="+- 0 9459 9459"/>
                              <a:gd name="T3" fmla="*/ 9459 h 298"/>
                              <a:gd name="T4" fmla="+- 0 11532 1450"/>
                              <a:gd name="T5" fmla="*/ T4 w 10092"/>
                              <a:gd name="T6" fmla="+- 0 9459 9459"/>
                              <a:gd name="T7" fmla="*/ 9459 h 298"/>
                              <a:gd name="T8" fmla="+- 0 11532 1450"/>
                              <a:gd name="T9" fmla="*/ T8 w 10092"/>
                              <a:gd name="T10" fmla="+- 0 9469 9459"/>
                              <a:gd name="T11" fmla="*/ 9469 h 298"/>
                              <a:gd name="T12" fmla="+- 0 11532 1450"/>
                              <a:gd name="T13" fmla="*/ T12 w 10092"/>
                              <a:gd name="T14" fmla="+- 0 9747 9459"/>
                              <a:gd name="T15" fmla="*/ 9747 h 298"/>
                              <a:gd name="T16" fmla="+- 0 1460 1450"/>
                              <a:gd name="T17" fmla="*/ T16 w 10092"/>
                              <a:gd name="T18" fmla="+- 0 9747 9459"/>
                              <a:gd name="T19" fmla="*/ 9747 h 298"/>
                              <a:gd name="T20" fmla="+- 0 1460 1450"/>
                              <a:gd name="T21" fmla="*/ T20 w 10092"/>
                              <a:gd name="T22" fmla="+- 0 9469 9459"/>
                              <a:gd name="T23" fmla="*/ 9469 h 298"/>
                              <a:gd name="T24" fmla="+- 0 11532 1450"/>
                              <a:gd name="T25" fmla="*/ T24 w 10092"/>
                              <a:gd name="T26" fmla="+- 0 9469 9459"/>
                              <a:gd name="T27" fmla="*/ 9469 h 298"/>
                              <a:gd name="T28" fmla="+- 0 11532 1450"/>
                              <a:gd name="T29" fmla="*/ T28 w 10092"/>
                              <a:gd name="T30" fmla="+- 0 9459 9459"/>
                              <a:gd name="T31" fmla="*/ 9459 h 298"/>
                              <a:gd name="T32" fmla="+- 0 1460 1450"/>
                              <a:gd name="T33" fmla="*/ T32 w 10092"/>
                              <a:gd name="T34" fmla="+- 0 9459 9459"/>
                              <a:gd name="T35" fmla="*/ 9459 h 298"/>
                              <a:gd name="T36" fmla="+- 0 1450 1450"/>
                              <a:gd name="T37" fmla="*/ T36 w 10092"/>
                              <a:gd name="T38" fmla="+- 0 9459 9459"/>
                              <a:gd name="T39" fmla="*/ 9459 h 298"/>
                              <a:gd name="T40" fmla="+- 0 1450 1450"/>
                              <a:gd name="T41" fmla="*/ T40 w 10092"/>
                              <a:gd name="T42" fmla="+- 0 9469 9459"/>
                              <a:gd name="T43" fmla="*/ 9469 h 298"/>
                              <a:gd name="T44" fmla="+- 0 1450 1450"/>
                              <a:gd name="T45" fmla="*/ T44 w 10092"/>
                              <a:gd name="T46" fmla="+- 0 9747 9459"/>
                              <a:gd name="T47" fmla="*/ 9747 h 298"/>
                              <a:gd name="T48" fmla="+- 0 1450 1450"/>
                              <a:gd name="T49" fmla="*/ T48 w 10092"/>
                              <a:gd name="T50" fmla="+- 0 9757 9459"/>
                              <a:gd name="T51" fmla="*/ 9757 h 298"/>
                              <a:gd name="T52" fmla="+- 0 1460 1450"/>
                              <a:gd name="T53" fmla="*/ T52 w 10092"/>
                              <a:gd name="T54" fmla="+- 0 9757 9459"/>
                              <a:gd name="T55" fmla="*/ 9757 h 298"/>
                              <a:gd name="T56" fmla="+- 0 11532 1450"/>
                              <a:gd name="T57" fmla="*/ T56 w 10092"/>
                              <a:gd name="T58" fmla="+- 0 9757 9459"/>
                              <a:gd name="T59" fmla="*/ 9757 h 298"/>
                              <a:gd name="T60" fmla="+- 0 11542 1450"/>
                              <a:gd name="T61" fmla="*/ T60 w 10092"/>
                              <a:gd name="T62" fmla="+- 0 9757 9459"/>
                              <a:gd name="T63" fmla="*/ 9757 h 298"/>
                              <a:gd name="T64" fmla="+- 0 11542 1450"/>
                              <a:gd name="T65" fmla="*/ T64 w 10092"/>
                              <a:gd name="T66" fmla="+- 0 9747 9459"/>
                              <a:gd name="T67" fmla="*/ 9747 h 298"/>
                              <a:gd name="T68" fmla="+- 0 11542 1450"/>
                              <a:gd name="T69" fmla="*/ T68 w 10092"/>
                              <a:gd name="T70" fmla="+- 0 9469 9459"/>
                              <a:gd name="T71" fmla="*/ 9469 h 298"/>
                              <a:gd name="T72" fmla="+- 0 11542 1450"/>
                              <a:gd name="T73" fmla="*/ T72 w 10092"/>
                              <a:gd name="T74" fmla="+- 0 9459 9459"/>
                              <a:gd name="T75" fmla="*/ 94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92" h="298"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082" y="298"/>
                                </a:lnTo>
                                <a:lnTo>
                                  <a:pt x="10092" y="298"/>
                                </a:lnTo>
                                <a:lnTo>
                                  <a:pt x="10092" y="288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3FF2" id="Group 3" o:spid="_x0000_s1026" style="position:absolute;margin-left:67.95pt;margin-top:11.05pt;width:508.85pt;height:745.9pt;z-index:-15808000;mso-position-horizontal-relative:page" coordorigin="1450,66" coordsize="10092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">
                <v:shape id="Freeform 6" o:spid="_x0000_s1027" style="position:absolute;left:1450;top:66;width:10092;height:9393;visibility:visible;mso-wrap-style:square;v-text-anchor:top" coordsize="10092,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" path="m10092,r-10,l10,,,,,10,,9393r10,l10,10r10072,l10082,9393r10,l10092,10r,-10xe" fillcolor="black" stroked="f">
                  <v:path arrowok="t" o:connecttype="custom" o:connectlocs="10092,66;10082,66;10,66;0,66;0,76;0,9459;10,9459;10,76;10082,76;10082,9459;10092,9459;10092,76;10092,66" o:connectangles="0,0,0,0,0,0,0,0,0,0,0,0,0"/>
                </v:shape>
                <v:shape id="Freeform 4" o:spid="_x0000_s1028" style="position:absolute;left:1450;top:9459;width:10092;height:298;visibility:visible;mso-wrap-style:square;v-text-anchor:top" coordsize="1009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" path="m10092,r-10,l10082,10r,278l10,288,10,10r10072,l10082,,10,,,,,10,,288r,10l10,298r10072,l10092,298r,-10l10092,10r,-10xe" fillcolor="black" stroked="f">
                  <v:path arrowok="t" o:connecttype="custom" o:connectlocs="10092,9459;10082,9459;10082,9469;10082,9747;10,9747;10,9469;10082,9469;10082,9459;10,9459;0,9459;0,9469;0,9747;0,9757;10,9757;10082,9757;10092,9757;10092,9747;10092,9469;10092,9459" o:connectangles="0,0,0,0,0,0,0,0,0,0,0,0,0,0,0,0,0,0,0"/>
                </v:shape>
                <w10:wrap anchorx="page"/>
              </v:group>
            </w:pict>
          </mc:Fallback>
        </mc:AlternateContent>
      </w:r>
    </w:p>
    <w:p w:rsidR="00202510" w:rsidRDefault="00202510" w:rsidP="00202510">
      <w:pPr>
        <w:spacing w:line="275" w:lineRule="exact"/>
        <w:ind w:left="563"/>
        <w:rPr>
          <w:color w:val="000000"/>
          <w:sz w:val="24"/>
        </w:rPr>
      </w:pPr>
      <w:r w:rsidRPr="00202510">
        <w:rPr>
          <w:b/>
          <w:color w:val="000000"/>
          <w:sz w:val="24"/>
          <w:highlight w:val="cyan"/>
          <w:u w:val="single"/>
        </w:rPr>
        <w:t>Condiții</w:t>
      </w:r>
      <w:r w:rsidRPr="00202510">
        <w:rPr>
          <w:b/>
          <w:color w:val="000000"/>
          <w:spacing w:val="-7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minime</w:t>
      </w:r>
      <w:r w:rsidRPr="00202510">
        <w:rPr>
          <w:b/>
          <w:color w:val="000000"/>
          <w:spacing w:val="-3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obligatorii</w:t>
      </w:r>
      <w:r w:rsidRPr="00202510">
        <w:rPr>
          <w:b/>
          <w:color w:val="000000"/>
          <w:spacing w:val="-2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cumulative</w:t>
      </w:r>
      <w:r w:rsidRPr="00202510">
        <w:rPr>
          <w:b/>
          <w:color w:val="000000"/>
          <w:spacing w:val="-3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pentru</w:t>
      </w:r>
      <w:r w:rsidRPr="00202510">
        <w:rPr>
          <w:b/>
          <w:color w:val="000000"/>
          <w:spacing w:val="-4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promovare</w:t>
      </w:r>
      <w:r w:rsidRPr="00202510">
        <w:rPr>
          <w:b/>
          <w:color w:val="000000"/>
          <w:spacing w:val="-3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sau</w:t>
      </w:r>
      <w:r w:rsidRPr="00202510">
        <w:rPr>
          <w:b/>
          <w:color w:val="000000"/>
          <w:spacing w:val="-2"/>
          <w:sz w:val="24"/>
          <w:highlight w:val="cyan"/>
          <w:u w:val="single"/>
        </w:rPr>
        <w:t xml:space="preserve"> </w:t>
      </w:r>
      <w:r w:rsidRPr="00202510">
        <w:rPr>
          <w:b/>
          <w:color w:val="000000"/>
          <w:sz w:val="24"/>
          <w:highlight w:val="cyan"/>
          <w:u w:val="single"/>
        </w:rPr>
        <w:t>pentru</w:t>
      </w:r>
      <w:r w:rsidRPr="00202510">
        <w:rPr>
          <w:b/>
          <w:color w:val="000000"/>
          <w:spacing w:val="-2"/>
          <w:sz w:val="24"/>
          <w:highlight w:val="cyan"/>
          <w:u w:val="single"/>
        </w:rPr>
        <w:t xml:space="preserve"> participare</w:t>
      </w:r>
      <w:r w:rsidRPr="00202510">
        <w:rPr>
          <w:color w:val="000000"/>
          <w:spacing w:val="-2"/>
          <w:sz w:val="24"/>
          <w:highlight w:val="cyan"/>
          <w:u w:val="single"/>
        </w:rPr>
        <w:t>:</w:t>
      </w:r>
    </w:p>
    <w:p w:rsidR="00202510" w:rsidRPr="00202510" w:rsidRDefault="00202510" w:rsidP="00202510">
      <w:pPr>
        <w:pStyle w:val="a4"/>
        <w:tabs>
          <w:tab w:val="left" w:pos="1026"/>
        </w:tabs>
        <w:ind w:left="1026"/>
        <w:jc w:val="left"/>
        <w:rPr>
          <w:sz w:val="12"/>
          <w:szCs w:val="10"/>
        </w:rPr>
      </w:pP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îndeplinească</w:t>
      </w:r>
      <w:r>
        <w:rPr>
          <w:spacing w:val="-2"/>
          <w:sz w:val="24"/>
        </w:rPr>
        <w:t xml:space="preserve"> </w:t>
      </w:r>
      <w:r>
        <w:rPr>
          <w:sz w:val="24"/>
        </w:rPr>
        <w:t>cerinţele specifice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fişa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postului;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aibă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puţin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puțin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ani de</w:t>
      </w:r>
      <w:r>
        <w:rPr>
          <w:spacing w:val="-1"/>
          <w:sz w:val="24"/>
        </w:rPr>
        <w:t xml:space="preserve"> </w:t>
      </w:r>
      <w:r>
        <w:rPr>
          <w:sz w:val="24"/>
        </w:rPr>
        <w:t>experiență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în </w:t>
      </w:r>
      <w:r>
        <w:rPr>
          <w:spacing w:val="-2"/>
          <w:sz w:val="24"/>
        </w:rPr>
        <w:t>domeniu;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spacing w:before="1"/>
        <w:ind w:left="1026" w:right="394"/>
        <w:jc w:val="left"/>
        <w:rPr>
          <w:sz w:val="24"/>
        </w:rPr>
      </w:pPr>
      <w:r>
        <w:rPr>
          <w:sz w:val="24"/>
        </w:rPr>
        <w:t>să</w:t>
      </w:r>
      <w:r>
        <w:rPr>
          <w:spacing w:val="34"/>
          <w:sz w:val="24"/>
        </w:rPr>
        <w:t xml:space="preserve"> </w:t>
      </w:r>
      <w:r>
        <w:rPr>
          <w:sz w:val="24"/>
        </w:rPr>
        <w:t>aibă</w:t>
      </w:r>
      <w:r>
        <w:rPr>
          <w:spacing w:val="37"/>
          <w:sz w:val="24"/>
        </w:rPr>
        <w:t xml:space="preserve"> </w:t>
      </w:r>
      <w:r>
        <w:rPr>
          <w:sz w:val="24"/>
        </w:rPr>
        <w:t>cel</w:t>
      </w:r>
      <w:r>
        <w:rPr>
          <w:spacing w:val="35"/>
          <w:sz w:val="24"/>
        </w:rPr>
        <w:t xml:space="preserve"> </w:t>
      </w:r>
      <w:r>
        <w:rPr>
          <w:sz w:val="24"/>
        </w:rPr>
        <w:t>puţin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ani</w:t>
      </w:r>
      <w:r>
        <w:rPr>
          <w:spacing w:val="38"/>
          <w:sz w:val="24"/>
        </w:rPr>
        <w:t xml:space="preserve"> </w:t>
      </w:r>
      <w:r>
        <w:rPr>
          <w:sz w:val="24"/>
        </w:rPr>
        <w:t>vechime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38"/>
          <w:sz w:val="24"/>
        </w:rPr>
        <w:t xml:space="preserve"> </w:t>
      </w:r>
      <w:r>
        <w:rPr>
          <w:sz w:val="24"/>
        </w:rPr>
        <w:t>funcţii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conducere</w:t>
      </w:r>
      <w:r>
        <w:rPr>
          <w:spacing w:val="35"/>
          <w:sz w:val="24"/>
        </w:rPr>
        <w:t xml:space="preserve"> </w:t>
      </w: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subdiviziunile</w:t>
      </w:r>
      <w:r>
        <w:rPr>
          <w:spacing w:val="34"/>
          <w:sz w:val="24"/>
        </w:rPr>
        <w:t xml:space="preserve"> </w:t>
      </w:r>
      <w:r>
        <w:rPr>
          <w:sz w:val="24"/>
        </w:rPr>
        <w:t>Ministerului Afacerilor Interne / organele apărării naționale, securităţii statului şi ordinii publice;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spacing w:before="1"/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dețină</w:t>
      </w:r>
      <w:r>
        <w:rPr>
          <w:spacing w:val="-1"/>
          <w:sz w:val="24"/>
        </w:rPr>
        <w:t xml:space="preserve"> </w:t>
      </w:r>
      <w:r>
        <w:rPr>
          <w:sz w:val="24"/>
        </w:rPr>
        <w:t>studiile</w:t>
      </w:r>
      <w:r>
        <w:rPr>
          <w:spacing w:val="-2"/>
          <w:sz w:val="24"/>
        </w:rPr>
        <w:t xml:space="preserve"> </w:t>
      </w:r>
      <w:r>
        <w:rPr>
          <w:sz w:val="24"/>
        </w:rPr>
        <w:t>corespunzătoare</w:t>
      </w:r>
      <w:r>
        <w:rPr>
          <w:spacing w:val="-1"/>
          <w:sz w:val="24"/>
        </w:rPr>
        <w:t xml:space="preserve"> </w:t>
      </w:r>
      <w:r>
        <w:rPr>
          <w:sz w:val="24"/>
        </w:rPr>
        <w:t>domeniului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specialitate;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absolvit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curs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superior/similar;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ind w:left="1026" w:right="401"/>
        <w:jc w:val="left"/>
        <w:rPr>
          <w:sz w:val="24"/>
        </w:rPr>
      </w:pPr>
      <w:r>
        <w:rPr>
          <w:sz w:val="24"/>
        </w:rPr>
        <w:t>să nu se afle în perioada efectuării anchetei de serviciu sau sub urmărire penală şi să nu</w:t>
      </w:r>
      <w:r>
        <w:rPr>
          <w:spacing w:val="40"/>
          <w:sz w:val="24"/>
        </w:rPr>
        <w:t xml:space="preserve"> </w:t>
      </w:r>
      <w:r>
        <w:rPr>
          <w:sz w:val="24"/>
        </w:rPr>
        <w:t>fie în perioada acțiunii unei sancţiuni disciplinare;</w:t>
      </w:r>
    </w:p>
    <w:p w:rsid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fi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obţinut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în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urma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evaluării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anuale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performanțelor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calificativul</w:t>
      </w:r>
    </w:p>
    <w:p w:rsidR="006711A4" w:rsidRDefault="006711A4" w:rsidP="00202510">
      <w:pPr>
        <w:pStyle w:val="a3"/>
        <w:ind w:left="1026"/>
      </w:pPr>
      <w:r>
        <w:t>„foarte</w:t>
      </w:r>
      <w:r>
        <w:rPr>
          <w:spacing w:val="-4"/>
        </w:rPr>
        <w:t xml:space="preserve"> </w:t>
      </w:r>
      <w:r>
        <w:t>bine”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ultima evaluare</w:t>
      </w:r>
      <w:r>
        <w:rPr>
          <w:spacing w:val="-2"/>
        </w:rPr>
        <w:t xml:space="preserve"> </w:t>
      </w:r>
      <w:r>
        <w:t>sau calificativul</w:t>
      </w:r>
      <w:r>
        <w:rPr>
          <w:spacing w:val="-1"/>
        </w:rPr>
        <w:t xml:space="preserve"> </w:t>
      </w:r>
      <w:r>
        <w:t>„bine”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ultimele</w:t>
      </w:r>
      <w:r>
        <w:rPr>
          <w:spacing w:val="-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rPr>
          <w:spacing w:val="-2"/>
        </w:rPr>
        <w:t>evaluări;</w:t>
      </w:r>
    </w:p>
    <w:p w:rsidR="006711A4" w:rsidRPr="006711A4" w:rsidRDefault="006711A4" w:rsidP="00202510">
      <w:pPr>
        <w:pStyle w:val="a4"/>
        <w:numPr>
          <w:ilvl w:val="2"/>
          <w:numId w:val="10"/>
        </w:numPr>
        <w:tabs>
          <w:tab w:val="left" w:pos="1026"/>
        </w:tabs>
        <w:spacing w:before="1"/>
        <w:ind w:left="1026" w:hanging="285"/>
        <w:jc w:val="left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îndeplinească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condiţii </w:t>
      </w:r>
      <w:r>
        <w:rPr>
          <w:spacing w:val="-2"/>
          <w:sz w:val="24"/>
        </w:rPr>
        <w:t>legale.</w:t>
      </w:r>
    </w:p>
    <w:p w:rsidR="006711A4" w:rsidRPr="00202510" w:rsidRDefault="006711A4" w:rsidP="006711A4">
      <w:pPr>
        <w:pStyle w:val="a4"/>
        <w:tabs>
          <w:tab w:val="left" w:pos="1026"/>
        </w:tabs>
        <w:spacing w:before="1"/>
        <w:ind w:left="1026"/>
        <w:jc w:val="left"/>
        <w:rPr>
          <w:sz w:val="12"/>
          <w:szCs w:val="10"/>
        </w:rPr>
      </w:pPr>
    </w:p>
    <w:p w:rsidR="00C71C7B" w:rsidRPr="00B910D6" w:rsidRDefault="00C71C7B" w:rsidP="00202510">
      <w:pPr>
        <w:ind w:left="142" w:right="297" w:firstLine="578"/>
        <w:jc w:val="both"/>
        <w:rPr>
          <w:b/>
          <w:color w:val="FF0000"/>
          <w:sz w:val="24"/>
        </w:rPr>
      </w:pPr>
      <w:r w:rsidRPr="00B910D6">
        <w:rPr>
          <w:b/>
          <w:color w:val="FF0000"/>
          <w:sz w:val="24"/>
          <w:highlight w:val="cyan"/>
        </w:rPr>
        <w:t>Persoanele</w:t>
      </w:r>
      <w:r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interesate</w:t>
      </w:r>
      <w:r w:rsidRPr="00B910D6">
        <w:rPr>
          <w:b/>
          <w:color w:val="FF0000"/>
          <w:spacing w:val="48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vor</w:t>
      </w:r>
      <w:r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depune</w:t>
      </w:r>
      <w:r w:rsidRPr="00B910D6">
        <w:rPr>
          <w:b/>
          <w:color w:val="FF0000"/>
          <w:spacing w:val="49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personal</w:t>
      </w:r>
      <w:r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raportul</w:t>
      </w:r>
      <w:r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privind</w:t>
      </w:r>
      <w:r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ocuparea</w:t>
      </w:r>
      <w:r w:rsidRPr="00B910D6">
        <w:rPr>
          <w:b/>
          <w:color w:val="FF0000"/>
          <w:spacing w:val="50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funcţiei</w:t>
      </w:r>
      <w:r w:rsidRPr="00B910D6">
        <w:rPr>
          <w:b/>
          <w:color w:val="FF0000"/>
          <w:spacing w:val="5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vacante,</w:t>
      </w:r>
      <w:r w:rsidRPr="00B910D6">
        <w:rPr>
          <w:b/>
          <w:color w:val="FF0000"/>
          <w:spacing w:val="-57"/>
          <w:sz w:val="24"/>
          <w:highlight w:val="cyan"/>
        </w:rPr>
        <w:t xml:space="preserve"> </w:t>
      </w:r>
      <w:r>
        <w:rPr>
          <w:b/>
          <w:color w:val="FF0000"/>
          <w:spacing w:val="-57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  <w:u w:val="thick" w:color="FF0000"/>
        </w:rPr>
        <w:t xml:space="preserve">pînă la data de </w:t>
      </w:r>
      <w:r w:rsidR="00202510">
        <w:rPr>
          <w:b/>
          <w:color w:val="FF0000"/>
          <w:sz w:val="24"/>
          <w:highlight w:val="cyan"/>
          <w:u w:val="thick" w:color="FF0000"/>
        </w:rPr>
        <w:t>02.10.2025</w:t>
      </w:r>
      <w:r w:rsidRPr="00B910D6">
        <w:rPr>
          <w:b/>
          <w:color w:val="FF0000"/>
          <w:sz w:val="24"/>
          <w:highlight w:val="cyan"/>
        </w:rPr>
        <w:t>, la sediul IGM al MAI (mun. Chişinău, bd. Ştefan cel Mare şi Sfînt,</w:t>
      </w:r>
      <w:r w:rsidRPr="00B910D6">
        <w:rPr>
          <w:b/>
          <w:color w:val="FF0000"/>
          <w:spacing w:val="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124,</w:t>
      </w:r>
      <w:r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bir. 411)</w:t>
      </w:r>
      <w:r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care</w:t>
      </w:r>
      <w:r w:rsidRPr="00B910D6">
        <w:rPr>
          <w:b/>
          <w:color w:val="FF0000"/>
          <w:spacing w:val="-2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va</w:t>
      </w:r>
      <w:r w:rsidRPr="00B910D6">
        <w:rPr>
          <w:b/>
          <w:color w:val="FF0000"/>
          <w:spacing w:val="2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conţine</w:t>
      </w:r>
      <w:r w:rsidRPr="00B910D6">
        <w:rPr>
          <w:b/>
          <w:color w:val="FF0000"/>
          <w:spacing w:val="-1"/>
          <w:sz w:val="24"/>
          <w:highlight w:val="cyan"/>
        </w:rPr>
        <w:t xml:space="preserve"> </w:t>
      </w:r>
      <w:r w:rsidRPr="00B910D6">
        <w:rPr>
          <w:b/>
          <w:color w:val="FF0000"/>
          <w:sz w:val="24"/>
          <w:highlight w:val="cyan"/>
        </w:rPr>
        <w:t>următoarele acte:</w:t>
      </w:r>
    </w:p>
    <w:p w:rsidR="00C71C7B" w:rsidRPr="00202510" w:rsidRDefault="00C71C7B" w:rsidP="00C71C7B">
      <w:pPr>
        <w:ind w:right="27" w:firstLine="720"/>
        <w:jc w:val="both"/>
        <w:rPr>
          <w:b/>
          <w:sz w:val="10"/>
          <w:szCs w:val="8"/>
        </w:rPr>
      </w:pPr>
    </w:p>
    <w:p w:rsidR="00C71C7B" w:rsidRDefault="00C71C7B" w:rsidP="00202510">
      <w:pPr>
        <w:pStyle w:val="a4"/>
        <w:numPr>
          <w:ilvl w:val="0"/>
          <w:numId w:val="1"/>
        </w:numPr>
        <w:tabs>
          <w:tab w:val="left" w:pos="284"/>
        </w:tabs>
        <w:spacing w:line="254" w:lineRule="exact"/>
        <w:ind w:left="426" w:hanging="219"/>
        <w:jc w:val="left"/>
        <w:rPr>
          <w:sz w:val="24"/>
        </w:rPr>
      </w:pPr>
      <w:r>
        <w:rPr>
          <w:sz w:val="24"/>
        </w:rPr>
        <w:t xml:space="preserve"> Raport</w:t>
      </w:r>
      <w:r>
        <w:rPr>
          <w:spacing w:val="-2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intenția de</w:t>
      </w:r>
      <w:r>
        <w:rPr>
          <w:spacing w:val="-3"/>
          <w:sz w:val="24"/>
        </w:rPr>
        <w:t xml:space="preserve"> </w:t>
      </w:r>
      <w:r>
        <w:rPr>
          <w:sz w:val="24"/>
        </w:rPr>
        <w:t>ocupare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funcției</w:t>
      </w:r>
      <w:r>
        <w:rPr>
          <w:spacing w:val="-1"/>
          <w:sz w:val="24"/>
        </w:rPr>
        <w:t xml:space="preserve"> </w:t>
      </w:r>
      <w:r>
        <w:rPr>
          <w:sz w:val="24"/>
        </w:rPr>
        <w:t>publice</w:t>
      </w:r>
      <w:r>
        <w:rPr>
          <w:spacing w:val="-3"/>
          <w:sz w:val="24"/>
        </w:rPr>
        <w:t xml:space="preserve"> </w:t>
      </w:r>
      <w:r>
        <w:rPr>
          <w:sz w:val="24"/>
        </w:rPr>
        <w:t>vacantă.</w:t>
      </w:r>
    </w:p>
    <w:p w:rsidR="00C71C7B" w:rsidRDefault="00C71C7B" w:rsidP="00C71C7B">
      <w:pPr>
        <w:pStyle w:val="a4"/>
        <w:numPr>
          <w:ilvl w:val="0"/>
          <w:numId w:val="1"/>
        </w:numPr>
        <w:tabs>
          <w:tab w:val="left" w:pos="504"/>
        </w:tabs>
        <w:ind w:hanging="286"/>
        <w:jc w:val="left"/>
        <w:rPr>
          <w:sz w:val="24"/>
        </w:rPr>
      </w:pPr>
      <w:r>
        <w:rPr>
          <w:sz w:val="24"/>
        </w:rPr>
        <w:t>formularul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participare la</w:t>
      </w:r>
      <w:r>
        <w:rPr>
          <w:spacing w:val="-1"/>
          <w:sz w:val="24"/>
        </w:rPr>
        <w:t xml:space="preserve"> </w:t>
      </w:r>
      <w:r>
        <w:rPr>
          <w:sz w:val="24"/>
        </w:rPr>
        <w:t>concurs;</w:t>
      </w:r>
    </w:p>
    <w:p w:rsidR="00C71C7B" w:rsidRDefault="00C71C7B" w:rsidP="00C71C7B">
      <w:pPr>
        <w:pStyle w:val="a4"/>
        <w:numPr>
          <w:ilvl w:val="0"/>
          <w:numId w:val="1"/>
        </w:numPr>
        <w:tabs>
          <w:tab w:val="left" w:pos="504"/>
        </w:tabs>
        <w:ind w:hanging="286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buletinului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identitate;</w:t>
      </w:r>
    </w:p>
    <w:p w:rsidR="00C71C7B" w:rsidRDefault="00C71C7B" w:rsidP="00C71C7B">
      <w:pPr>
        <w:pStyle w:val="a4"/>
        <w:numPr>
          <w:ilvl w:val="0"/>
          <w:numId w:val="1"/>
        </w:numPr>
        <w:tabs>
          <w:tab w:val="left" w:pos="504"/>
        </w:tabs>
        <w:ind w:right="134" w:hanging="286"/>
        <w:jc w:val="left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autentificată notarial</w:t>
      </w:r>
      <w:r>
        <w:rPr>
          <w:spacing w:val="1"/>
          <w:sz w:val="24"/>
        </w:rPr>
        <w:t xml:space="preserve"> </w:t>
      </w:r>
      <w:r>
        <w:rPr>
          <w:sz w:val="24"/>
        </w:rPr>
        <w:t>a actului (diplomă) de</w:t>
      </w:r>
      <w:r>
        <w:rPr>
          <w:spacing w:val="2"/>
          <w:sz w:val="24"/>
        </w:rPr>
        <w:t xml:space="preserve"> </w:t>
      </w:r>
      <w:r>
        <w:rPr>
          <w:sz w:val="24"/>
        </w:rPr>
        <w:t>studii şi</w:t>
      </w:r>
      <w:r>
        <w:rPr>
          <w:spacing w:val="1"/>
          <w:sz w:val="24"/>
        </w:rPr>
        <w:t xml:space="preserve"> </w:t>
      </w:r>
      <w:r>
        <w:rPr>
          <w:sz w:val="24"/>
        </w:rPr>
        <w:t>ale certificatelor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absolvire</w:t>
      </w:r>
      <w:r>
        <w:rPr>
          <w:spacing w:val="-1"/>
          <w:sz w:val="24"/>
        </w:rPr>
        <w:t xml:space="preserve"> </w:t>
      </w:r>
      <w:r>
        <w:rPr>
          <w:sz w:val="24"/>
        </w:rPr>
        <w:t>a cursurilor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perfecționare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profesională şi/sau de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specializare.</w:t>
      </w:r>
    </w:p>
    <w:p w:rsidR="00202510" w:rsidRDefault="00202510" w:rsidP="00202510">
      <w:pPr>
        <w:pStyle w:val="a4"/>
        <w:numPr>
          <w:ilvl w:val="0"/>
          <w:numId w:val="1"/>
        </w:numPr>
        <w:tabs>
          <w:tab w:val="left" w:pos="284"/>
        </w:tabs>
        <w:ind w:right="134" w:hanging="286"/>
        <w:jc w:val="left"/>
        <w:rPr>
          <w:sz w:val="24"/>
        </w:rPr>
      </w:pPr>
      <w:r>
        <w:rPr>
          <w:sz w:val="24"/>
        </w:rPr>
        <w:t>declaraţia pe propria răspundere cu privire la faptul că: 1) nu are antecedente penale, 2) nu se află</w:t>
      </w:r>
      <w:r>
        <w:rPr>
          <w:spacing w:val="-4"/>
          <w:sz w:val="24"/>
        </w:rPr>
        <w:t xml:space="preserve"> </w:t>
      </w:r>
      <w:r>
        <w:rPr>
          <w:sz w:val="24"/>
        </w:rPr>
        <w:t>sub urmărire</w:t>
      </w:r>
      <w:r>
        <w:rPr>
          <w:spacing w:val="-3"/>
          <w:sz w:val="24"/>
        </w:rPr>
        <w:t xml:space="preserve"> </w:t>
      </w:r>
      <w:r>
        <w:rPr>
          <w:sz w:val="24"/>
        </w:rPr>
        <w:t>penală, 3)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membru al</w:t>
      </w:r>
      <w:r>
        <w:rPr>
          <w:spacing w:val="-2"/>
          <w:sz w:val="24"/>
        </w:rPr>
        <w:t xml:space="preserve"> </w:t>
      </w:r>
      <w:r>
        <w:rPr>
          <w:sz w:val="24"/>
        </w:rPr>
        <w:t>unui</w:t>
      </w:r>
      <w:r>
        <w:rPr>
          <w:spacing w:val="-2"/>
          <w:sz w:val="24"/>
        </w:rPr>
        <w:t xml:space="preserve"> </w:t>
      </w:r>
      <w:r>
        <w:rPr>
          <w:sz w:val="24"/>
        </w:rPr>
        <w:t>partid</w:t>
      </w:r>
      <w:r>
        <w:rPr>
          <w:spacing w:val="-2"/>
          <w:sz w:val="24"/>
        </w:rPr>
        <w:t xml:space="preserve"> </w:t>
      </w:r>
      <w:r>
        <w:rPr>
          <w:sz w:val="24"/>
        </w:rPr>
        <w:t>politic,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nu este</w:t>
      </w:r>
      <w:r>
        <w:rPr>
          <w:spacing w:val="-1"/>
          <w:sz w:val="24"/>
        </w:rPr>
        <w:t xml:space="preserve"> </w:t>
      </w:r>
      <w:r>
        <w:rPr>
          <w:sz w:val="24"/>
        </w:rPr>
        <w:t>privată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dreptul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 ocupa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anumite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funcţii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sau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exercita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anumită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activitate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ca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pedeapsă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principală</w:t>
      </w:r>
      <w:r>
        <w:rPr>
          <w:spacing w:val="62"/>
          <w:w w:val="150"/>
          <w:sz w:val="24"/>
        </w:rPr>
        <w:t xml:space="preserve"> </w:t>
      </w:r>
      <w:r>
        <w:rPr>
          <w:spacing w:val="-5"/>
          <w:sz w:val="24"/>
        </w:rPr>
        <w:t xml:space="preserve">sau </w:t>
      </w:r>
      <w:r>
        <w:t>complementară aplicată prin hotărâre judecătorească definitivă, 5) lipsesc interesele personale la</w:t>
      </w:r>
      <w:r>
        <w:rPr>
          <w:spacing w:val="40"/>
        </w:rPr>
        <w:t xml:space="preserve"> </w:t>
      </w:r>
      <w:r>
        <w:t>funcţia solicitată (conform Legii cu privire la conflictul de interese).</w:t>
      </w:r>
    </w:p>
    <w:p w:rsidR="00202510" w:rsidRPr="00202510" w:rsidRDefault="00202510" w:rsidP="00202510">
      <w:pPr>
        <w:pStyle w:val="a4"/>
        <w:tabs>
          <w:tab w:val="left" w:pos="504"/>
        </w:tabs>
        <w:ind w:left="503" w:right="134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6B6EFEE" wp14:editId="531F4ADC">
                <wp:simplePos x="0" y="0"/>
                <wp:positionH relativeFrom="page">
                  <wp:posOffset>924560</wp:posOffset>
                </wp:positionH>
                <wp:positionV relativeFrom="paragraph">
                  <wp:posOffset>195580</wp:posOffset>
                </wp:positionV>
                <wp:extent cx="6301105" cy="525780"/>
                <wp:effectExtent l="0" t="0" r="4445" b="762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25780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7B" w:rsidRDefault="00C71C7B" w:rsidP="00C71C7B">
                            <w:pPr>
                              <w:ind w:left="28" w:right="31" w:firstLine="535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După caz, informaţiile privind data, ora şi locul desfăşurării probei scrise şi probei interviu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vor fi plasate pe pagina web a </w:t>
                            </w:r>
                            <w:r w:rsidR="00202510">
                              <w:rPr>
                                <w:b/>
                                <w:sz w:val="24"/>
                              </w:rPr>
                              <w:t>IGM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(</w:t>
                            </w:r>
                            <w:hyperlink r:id="rId7">
                              <w:r>
                                <w:rPr>
                                  <w:b/>
                                  <w:sz w:val="24"/>
                                </w:rPr>
                                <w:t>www.i</w:t>
                              </w:r>
                              <w:r w:rsidR="00202510">
                                <w:rPr>
                                  <w:b/>
                                  <w:sz w:val="24"/>
                                </w:rPr>
                                <w:t>gm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.gov.md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>) şi vor fi aduse la cunoştinţa fiecărui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candidat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admis la proba scrisă şi/sau la proba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interviu.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EFEE" id="Text Box 7" o:spid="_x0000_s1028" type="#_x0000_t202" style="position:absolute;left:0;text-align:left;margin-left:72.8pt;margin-top:15.4pt;width:496.15pt;height:41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" fillcolor="#a2e7ff" stroked="f">
                <v:textbox inset="0,0,0,0">
                  <w:txbxContent>
                    <w:p w:rsidR="00C71C7B" w:rsidRDefault="00C71C7B" w:rsidP="00C71C7B">
                      <w:pPr>
                        <w:ind w:left="28" w:right="31" w:firstLine="535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După caz,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informaţiile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privind data, ora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locul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desfăşurării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probei scrise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probei interviu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vor fi plasate pe pagina web a </w:t>
                      </w:r>
                      <w:r w:rsidR="00202510">
                        <w:rPr>
                          <w:b/>
                          <w:sz w:val="24"/>
                        </w:rPr>
                        <w:t>IGM</w:t>
                      </w:r>
                      <w:r>
                        <w:rPr>
                          <w:b/>
                          <w:sz w:val="24"/>
                        </w:rPr>
                        <w:t xml:space="preserve"> (</w:t>
                      </w:r>
                      <w:proofErr w:type="spellStart"/>
                      <w:r w:rsidR="00836236">
                        <w:fldChar w:fldCharType="begin"/>
                      </w:r>
                      <w:r w:rsidR="00836236">
                        <w:instrText xml:space="preserve"> HYPERLINK "http://www.mai.gov.md/" \h </w:instrText>
                      </w:r>
                      <w:r w:rsidR="00836236">
                        <w:fldChar w:fldCharType="separate"/>
                      </w:r>
                      <w:r>
                        <w:rPr>
                          <w:b/>
                          <w:sz w:val="24"/>
                        </w:rPr>
                        <w:t>www.i</w:t>
                      </w:r>
                      <w:r w:rsidR="00202510">
                        <w:rPr>
                          <w:b/>
                          <w:sz w:val="24"/>
                        </w:rPr>
                        <w:t>gm</w:t>
                      </w:r>
                      <w:r>
                        <w:rPr>
                          <w:b/>
                          <w:sz w:val="24"/>
                        </w:rPr>
                        <w:t>.gov.md</w:t>
                      </w:r>
                      <w:proofErr w:type="spellEnd"/>
                      <w:r w:rsidR="00836236">
                        <w:rPr>
                          <w:b/>
                          <w:sz w:val="24"/>
                        </w:rP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)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vor fi aduse la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cunoştinţa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fiecărui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candidat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admis la proba scrisă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şi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/sau la proba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interviu.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71C7B" w:rsidRPr="00C71C7B" w:rsidRDefault="00C71C7B" w:rsidP="00C71C7B">
      <w:pPr>
        <w:spacing w:line="258" w:lineRule="exact"/>
        <w:ind w:left="758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Date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de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contact:</w:t>
      </w:r>
    </w:p>
    <w:p w:rsidR="003D0B98" w:rsidRDefault="000713E2">
      <w:pPr>
        <w:pStyle w:val="a3"/>
        <w:spacing w:before="68"/>
        <w:ind w:left="758"/>
      </w:pPr>
      <w:r>
        <w:t>Daniela Risipanu</w:t>
      </w:r>
      <w:r w:rsidR="00202510">
        <w:t>,</w:t>
      </w:r>
      <w:r w:rsidR="00913430">
        <w:t xml:space="preserve"> </w:t>
      </w:r>
      <w:r w:rsidR="00202510">
        <w:t>Șef al Serviciului management resurse umane a IGM</w:t>
      </w:r>
    </w:p>
    <w:p w:rsidR="003D0B98" w:rsidRDefault="00980EB6">
      <w:pPr>
        <w:pStyle w:val="a3"/>
        <w:ind w:left="758"/>
        <w:rPr>
          <w:rStyle w:val="a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272415</wp:posOffset>
                </wp:positionV>
                <wp:extent cx="6250305" cy="205105"/>
                <wp:effectExtent l="0" t="0" r="0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205105"/>
                        </a:xfrm>
                        <a:prstGeom prst="rect">
                          <a:avLst/>
                        </a:prstGeom>
                        <a:solidFill>
                          <a:srgbClr val="A2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B98" w:rsidRDefault="00543FA2">
                            <w:pPr>
                              <w:spacing w:line="273" w:lineRule="exact"/>
                              <w:ind w:left="5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Bibliografie: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6.85pt;margin-top:21.45pt;width:492.15pt;height:16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" fillcolor="#a2e7ff" stroked="f">
                <v:textbox inset="0,0,0,0">
                  <w:txbxContent>
                    <w:p w:rsidR="003D0B98" w:rsidRDefault="00543FA2">
                      <w:pPr>
                        <w:spacing w:line="273" w:lineRule="exact"/>
                        <w:ind w:left="5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Bibliografie: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3FA2">
        <w:t>tel.:</w:t>
      </w:r>
      <w:r w:rsidR="00543FA2">
        <w:rPr>
          <w:spacing w:val="-2"/>
        </w:rPr>
        <w:t xml:space="preserve"> </w:t>
      </w:r>
      <w:r w:rsidR="00543FA2">
        <w:t>(022)</w:t>
      </w:r>
      <w:r w:rsidR="00543FA2">
        <w:rPr>
          <w:spacing w:val="-3"/>
        </w:rPr>
        <w:t xml:space="preserve"> </w:t>
      </w:r>
      <w:r w:rsidR="006D2C4F">
        <w:t>544-606</w:t>
      </w:r>
      <w:r w:rsidR="00543FA2">
        <w:t>;</w:t>
      </w:r>
      <w:r w:rsidR="00543FA2">
        <w:rPr>
          <w:spacing w:val="-2"/>
        </w:rPr>
        <w:t xml:space="preserve"> </w:t>
      </w:r>
      <w:r w:rsidR="00543FA2">
        <w:t>E-mail:</w:t>
      </w:r>
      <w:r w:rsidR="00543FA2">
        <w:rPr>
          <w:spacing w:val="-1"/>
        </w:rPr>
        <w:t xml:space="preserve"> </w:t>
      </w:r>
      <w:hyperlink r:id="rId8" w:history="1">
        <w:r w:rsidR="000713E2">
          <w:rPr>
            <w:rStyle w:val="a6"/>
          </w:rPr>
          <w:t>daniela.risipanu@igm.gov.md</w:t>
        </w:r>
      </w:hyperlink>
    </w:p>
    <w:p w:rsidR="00C71C7B" w:rsidRPr="00202510" w:rsidRDefault="00C71C7B">
      <w:pPr>
        <w:pStyle w:val="a3"/>
        <w:ind w:left="758"/>
        <w:rPr>
          <w:sz w:val="6"/>
          <w:szCs w:val="6"/>
        </w:rPr>
      </w:pP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Codul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Republicii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Moldova;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 100/2017</w:t>
      </w:r>
      <w:r>
        <w:rPr>
          <w:spacing w:val="-1"/>
          <w:sz w:val="24"/>
        </w:rPr>
        <w:t xml:space="preserve"> </w:t>
      </w:r>
      <w:r>
        <w:rPr>
          <w:sz w:val="24"/>
        </w:rPr>
        <w:t>cu 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actele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normative;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148/2023 privind</w:t>
      </w:r>
      <w:r>
        <w:rPr>
          <w:spacing w:val="-1"/>
          <w:sz w:val="24"/>
        </w:rPr>
        <w:t xml:space="preserve"> </w:t>
      </w:r>
      <w:r>
        <w:rPr>
          <w:sz w:val="24"/>
        </w:rPr>
        <w:t>accesul la</w:t>
      </w:r>
      <w:r>
        <w:rPr>
          <w:spacing w:val="-2"/>
          <w:sz w:val="24"/>
        </w:rPr>
        <w:t xml:space="preserve"> </w:t>
      </w:r>
      <w:r>
        <w:rPr>
          <w:sz w:val="24"/>
        </w:rPr>
        <w:t>informațiile de</w:t>
      </w:r>
      <w:r>
        <w:rPr>
          <w:spacing w:val="-2"/>
          <w:sz w:val="24"/>
        </w:rPr>
        <w:t xml:space="preserve"> </w:t>
      </w:r>
      <w:r>
        <w:rPr>
          <w:sz w:val="24"/>
        </w:rPr>
        <w:t>interes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right="365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36"/>
          <w:sz w:val="24"/>
        </w:rPr>
        <w:t xml:space="preserve"> </w:t>
      </w:r>
      <w:r>
        <w:rPr>
          <w:sz w:val="24"/>
        </w:rPr>
        <w:t>nr.</w:t>
      </w:r>
      <w:r>
        <w:rPr>
          <w:spacing w:val="34"/>
          <w:sz w:val="24"/>
        </w:rPr>
        <w:t xml:space="preserve"> </w:t>
      </w:r>
      <w:r>
        <w:rPr>
          <w:sz w:val="24"/>
        </w:rPr>
        <w:t>288/2016</w:t>
      </w:r>
      <w:r>
        <w:rPr>
          <w:spacing w:val="37"/>
          <w:sz w:val="24"/>
        </w:rPr>
        <w:t xml:space="preserve"> </w:t>
      </w:r>
      <w:r>
        <w:rPr>
          <w:sz w:val="24"/>
        </w:rPr>
        <w:t>privind</w:t>
      </w:r>
      <w:r>
        <w:rPr>
          <w:spacing w:val="35"/>
          <w:sz w:val="24"/>
        </w:rPr>
        <w:t xml:space="preserve"> </w:t>
      </w:r>
      <w:r>
        <w:rPr>
          <w:sz w:val="24"/>
        </w:rPr>
        <w:t>funcționarul</w:t>
      </w:r>
      <w:r>
        <w:rPr>
          <w:spacing w:val="34"/>
          <w:sz w:val="24"/>
        </w:rPr>
        <w:t xml:space="preserve"> </w:t>
      </w:r>
      <w:r>
        <w:rPr>
          <w:sz w:val="24"/>
        </w:rPr>
        <w:t>public</w:t>
      </w:r>
      <w:r>
        <w:rPr>
          <w:spacing w:val="38"/>
          <w:sz w:val="24"/>
        </w:rPr>
        <w:t xml:space="preserve"> </w:t>
      </w:r>
      <w:r>
        <w:rPr>
          <w:sz w:val="24"/>
        </w:rPr>
        <w:t>cu</w:t>
      </w:r>
      <w:r>
        <w:rPr>
          <w:spacing w:val="35"/>
          <w:sz w:val="24"/>
        </w:rPr>
        <w:t xml:space="preserve"> </w:t>
      </w:r>
      <w:r>
        <w:rPr>
          <w:sz w:val="24"/>
        </w:rPr>
        <w:t>statut</w:t>
      </w:r>
      <w:r>
        <w:rPr>
          <w:spacing w:val="35"/>
          <w:sz w:val="24"/>
        </w:rPr>
        <w:t xml:space="preserve"> </w:t>
      </w:r>
      <w:r>
        <w:rPr>
          <w:sz w:val="24"/>
        </w:rPr>
        <w:t>special</w:t>
      </w:r>
      <w:r>
        <w:rPr>
          <w:spacing w:val="35"/>
          <w:sz w:val="24"/>
        </w:rPr>
        <w:t xml:space="preserve"> </w:t>
      </w:r>
      <w:r>
        <w:rPr>
          <w:sz w:val="24"/>
        </w:rPr>
        <w:t>din</w:t>
      </w:r>
      <w:r>
        <w:rPr>
          <w:spacing w:val="38"/>
          <w:sz w:val="24"/>
        </w:rPr>
        <w:t xml:space="preserve"> </w:t>
      </w:r>
      <w:r>
        <w:rPr>
          <w:sz w:val="24"/>
        </w:rPr>
        <w:t>cadrul</w:t>
      </w:r>
      <w:r>
        <w:rPr>
          <w:spacing w:val="34"/>
          <w:sz w:val="24"/>
        </w:rPr>
        <w:t xml:space="preserve"> </w:t>
      </w:r>
      <w:r>
        <w:rPr>
          <w:sz w:val="24"/>
        </w:rPr>
        <w:t>Ministerului Afacerilor Interne;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133/2011</w:t>
      </w:r>
      <w:r>
        <w:rPr>
          <w:spacing w:val="-1"/>
          <w:sz w:val="24"/>
        </w:rPr>
        <w:t xml:space="preserve"> </w:t>
      </w:r>
      <w:r>
        <w:rPr>
          <w:sz w:val="24"/>
        </w:rPr>
        <w:t>privind protecţia</w:t>
      </w:r>
      <w:r>
        <w:rPr>
          <w:spacing w:val="-2"/>
          <w:sz w:val="24"/>
        </w:rPr>
        <w:t xml:space="preserve"> </w:t>
      </w:r>
      <w:r>
        <w:rPr>
          <w:sz w:val="24"/>
        </w:rPr>
        <w:t>datelor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caracter </w:t>
      </w:r>
      <w:r>
        <w:rPr>
          <w:spacing w:val="-2"/>
          <w:sz w:val="24"/>
        </w:rPr>
        <w:t>personal;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133/2016</w:t>
      </w:r>
      <w:r>
        <w:rPr>
          <w:spacing w:val="-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declararea</w:t>
      </w:r>
      <w:r>
        <w:rPr>
          <w:spacing w:val="-2"/>
          <w:sz w:val="24"/>
        </w:rPr>
        <w:t xml:space="preserve"> </w:t>
      </w:r>
      <w:r>
        <w:rPr>
          <w:sz w:val="24"/>
        </w:rPr>
        <w:t>averii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intereselor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personale;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spacing w:before="1"/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integrității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82/2017;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2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245/2008 cu</w:t>
      </w:r>
      <w:r>
        <w:rPr>
          <w:spacing w:val="-1"/>
          <w:sz w:val="24"/>
        </w:rPr>
        <w:t xml:space="preserve"> </w:t>
      </w:r>
      <w:r>
        <w:rPr>
          <w:sz w:val="24"/>
        </w:rPr>
        <w:t>privire</w:t>
      </w:r>
      <w:r>
        <w:rPr>
          <w:spacing w:val="-3"/>
          <w:sz w:val="24"/>
        </w:rPr>
        <w:t xml:space="preserve"> </w:t>
      </w:r>
      <w:r>
        <w:rPr>
          <w:sz w:val="24"/>
        </w:rPr>
        <w:t>la secretul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hanging="173"/>
        <w:jc w:val="left"/>
        <w:rPr>
          <w:sz w:val="24"/>
        </w:rPr>
      </w:pPr>
      <w:r>
        <w:rPr>
          <w:sz w:val="24"/>
        </w:rPr>
        <w:t>Legea</w:t>
      </w:r>
      <w:r>
        <w:rPr>
          <w:spacing w:val="-4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229/2010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>
        <w:rPr>
          <w:spacing w:val="-1"/>
          <w:sz w:val="24"/>
        </w:rPr>
        <w:t xml:space="preserve"> </w:t>
      </w:r>
      <w:r>
        <w:rPr>
          <w:sz w:val="24"/>
        </w:rPr>
        <w:t>controlul financiar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intern;</w:t>
      </w:r>
    </w:p>
    <w:p w:rsidR="00202510" w:rsidRDefault="00202510" w:rsidP="00202510">
      <w:pPr>
        <w:pStyle w:val="a4"/>
        <w:numPr>
          <w:ilvl w:val="0"/>
          <w:numId w:val="11"/>
        </w:numPr>
        <w:tabs>
          <w:tab w:val="left" w:pos="709"/>
        </w:tabs>
        <w:ind w:left="709" w:right="366" w:hanging="173"/>
        <w:jc w:val="left"/>
        <w:rPr>
          <w:sz w:val="24"/>
        </w:rPr>
      </w:pPr>
      <w:r>
        <w:rPr>
          <w:sz w:val="24"/>
        </w:rPr>
        <w:t>Hotărârea</w:t>
      </w:r>
      <w:r>
        <w:rPr>
          <w:spacing w:val="80"/>
          <w:sz w:val="24"/>
        </w:rPr>
        <w:t xml:space="preserve"> </w:t>
      </w:r>
      <w:r>
        <w:rPr>
          <w:sz w:val="24"/>
        </w:rPr>
        <w:t>Guvernului</w:t>
      </w:r>
      <w:r>
        <w:rPr>
          <w:spacing w:val="80"/>
          <w:sz w:val="24"/>
        </w:rPr>
        <w:t xml:space="preserve"> </w:t>
      </w:r>
      <w:r>
        <w:rPr>
          <w:sz w:val="24"/>
        </w:rPr>
        <w:t>nr.</w:t>
      </w:r>
      <w:r>
        <w:rPr>
          <w:spacing w:val="80"/>
          <w:sz w:val="24"/>
        </w:rPr>
        <w:t xml:space="preserve"> </w:t>
      </w:r>
      <w:r>
        <w:rPr>
          <w:sz w:val="24"/>
        </w:rPr>
        <w:t>409/2017</w:t>
      </w:r>
      <w:r>
        <w:rPr>
          <w:spacing w:val="80"/>
          <w:sz w:val="24"/>
        </w:rPr>
        <w:t xml:space="preserve"> </w:t>
      </w:r>
      <w:r>
        <w:rPr>
          <w:sz w:val="24"/>
        </w:rPr>
        <w:t>cu</w:t>
      </w:r>
      <w:r>
        <w:rPr>
          <w:spacing w:val="80"/>
          <w:sz w:val="24"/>
        </w:rPr>
        <w:t xml:space="preserve"> </w:t>
      </w:r>
      <w:r>
        <w:rPr>
          <w:sz w:val="24"/>
        </w:rPr>
        <w:t>privire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aprobarea</w:t>
      </w:r>
      <w:r>
        <w:rPr>
          <w:spacing w:val="80"/>
          <w:sz w:val="24"/>
        </w:rPr>
        <w:t xml:space="preserve"> </w:t>
      </w:r>
      <w:r>
        <w:rPr>
          <w:sz w:val="24"/>
        </w:rPr>
        <w:t>Statutului</w:t>
      </w:r>
      <w:r>
        <w:rPr>
          <w:spacing w:val="80"/>
          <w:sz w:val="24"/>
        </w:rPr>
        <w:t xml:space="preserve"> </w:t>
      </w:r>
      <w:r>
        <w:rPr>
          <w:sz w:val="24"/>
        </w:rPr>
        <w:t>disciplinar</w:t>
      </w:r>
      <w:r>
        <w:rPr>
          <w:spacing w:val="80"/>
          <w:sz w:val="24"/>
        </w:rPr>
        <w:t xml:space="preserve"> </w:t>
      </w:r>
      <w:r>
        <w:rPr>
          <w:sz w:val="24"/>
        </w:rPr>
        <w:t>al funcționarului public cu statut special din cadrul Ministerului Afacerilor Interne;</w:t>
      </w:r>
    </w:p>
    <w:p w:rsidR="00202510" w:rsidRDefault="00202510" w:rsidP="00202510">
      <w:pPr>
        <w:pStyle w:val="TableParagraph"/>
        <w:numPr>
          <w:ilvl w:val="0"/>
          <w:numId w:val="11"/>
        </w:numPr>
        <w:tabs>
          <w:tab w:val="left" w:pos="709"/>
        </w:tabs>
        <w:ind w:left="709" w:hanging="173"/>
        <w:rPr>
          <w:sz w:val="24"/>
        </w:rPr>
      </w:pPr>
      <w:r>
        <w:rPr>
          <w:sz w:val="24"/>
        </w:rPr>
        <w:t>Hotărârea</w:t>
      </w:r>
      <w:r>
        <w:rPr>
          <w:spacing w:val="39"/>
          <w:sz w:val="24"/>
        </w:rPr>
        <w:t xml:space="preserve"> </w:t>
      </w:r>
      <w:r>
        <w:rPr>
          <w:sz w:val="24"/>
        </w:rPr>
        <w:t>Guvernului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39"/>
          <w:sz w:val="24"/>
        </w:rPr>
        <w:t xml:space="preserve"> </w:t>
      </w:r>
      <w:r>
        <w:rPr>
          <w:sz w:val="24"/>
        </w:rPr>
        <w:t>629/2007</w:t>
      </w:r>
      <w:r>
        <w:rPr>
          <w:spacing w:val="40"/>
          <w:sz w:val="24"/>
        </w:rPr>
        <w:t xml:space="preserve"> </w:t>
      </w:r>
      <w:r>
        <w:rPr>
          <w:sz w:val="24"/>
        </w:rPr>
        <w:t>pentru</w:t>
      </w:r>
      <w:r>
        <w:rPr>
          <w:spacing w:val="39"/>
          <w:sz w:val="24"/>
        </w:rPr>
        <w:t xml:space="preserve"> </w:t>
      </w:r>
      <w:r>
        <w:rPr>
          <w:sz w:val="24"/>
        </w:rPr>
        <w:t>aprobarea</w:t>
      </w:r>
      <w:r>
        <w:rPr>
          <w:spacing w:val="39"/>
          <w:sz w:val="24"/>
        </w:rPr>
        <w:t xml:space="preserve"> </w:t>
      </w:r>
      <w:r>
        <w:rPr>
          <w:sz w:val="24"/>
        </w:rPr>
        <w:t>Codului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etică</w:t>
      </w:r>
      <w:r>
        <w:rPr>
          <w:spacing w:val="39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deontologie</w:t>
      </w:r>
      <w:r>
        <w:rPr>
          <w:spacing w:val="39"/>
          <w:sz w:val="24"/>
        </w:rPr>
        <w:t xml:space="preserve"> </w:t>
      </w:r>
      <w:r>
        <w:rPr>
          <w:sz w:val="24"/>
        </w:rPr>
        <w:t>al funcţionarului public cu statut special din cadrul Ministerului Afacerilor Interne</w:t>
      </w:r>
    </w:p>
    <w:p w:rsidR="00202510" w:rsidRPr="00202510" w:rsidRDefault="00202510" w:rsidP="00202510">
      <w:pPr>
        <w:pStyle w:val="TableParagraph"/>
        <w:numPr>
          <w:ilvl w:val="0"/>
          <w:numId w:val="11"/>
        </w:numPr>
        <w:tabs>
          <w:tab w:val="left" w:pos="709"/>
        </w:tabs>
        <w:ind w:left="709" w:hanging="173"/>
        <w:rPr>
          <w:sz w:val="24"/>
        </w:rPr>
      </w:pPr>
      <w:r w:rsidRPr="00202510">
        <w:rPr>
          <w:sz w:val="24"/>
        </w:rPr>
        <w:t xml:space="preserve">Legea nr.200 din 16.07.2010 privind regimul străinilor în Republica Moldova </w:t>
      </w:r>
    </w:p>
    <w:p w:rsidR="00202510" w:rsidRPr="00202510" w:rsidRDefault="00202510" w:rsidP="00202510">
      <w:pPr>
        <w:pStyle w:val="TableParagraph"/>
        <w:numPr>
          <w:ilvl w:val="0"/>
          <w:numId w:val="11"/>
        </w:numPr>
        <w:tabs>
          <w:tab w:val="left" w:pos="709"/>
        </w:tabs>
        <w:ind w:left="709" w:hanging="173"/>
        <w:rPr>
          <w:sz w:val="24"/>
        </w:rPr>
      </w:pPr>
      <w:r w:rsidRPr="00202510">
        <w:rPr>
          <w:sz w:val="24"/>
        </w:rPr>
        <w:t xml:space="preserve">Legea nr.270 din 18.12.2008 privind azilul în RM </w:t>
      </w:r>
    </w:p>
    <w:p w:rsidR="00202510" w:rsidRPr="00202510" w:rsidRDefault="00202510" w:rsidP="00202510">
      <w:pPr>
        <w:pStyle w:val="TableParagraph"/>
        <w:numPr>
          <w:ilvl w:val="0"/>
          <w:numId w:val="11"/>
        </w:numPr>
        <w:tabs>
          <w:tab w:val="left" w:pos="709"/>
        </w:tabs>
        <w:ind w:left="709" w:hanging="173"/>
        <w:rPr>
          <w:sz w:val="24"/>
        </w:rPr>
      </w:pPr>
      <w:r w:rsidRPr="00202510">
        <w:rPr>
          <w:sz w:val="24"/>
        </w:rPr>
        <w:t>Legea</w:t>
      </w:r>
      <w:r w:rsidR="006268B0">
        <w:rPr>
          <w:sz w:val="24"/>
        </w:rPr>
        <w:t xml:space="preserve"> </w:t>
      </w:r>
      <w:r w:rsidRPr="00202510">
        <w:rPr>
          <w:sz w:val="24"/>
        </w:rPr>
        <w:t xml:space="preserve">nr.274  din 27.12.2011 privind integrarea străinilor în Republica Moldova </w:t>
      </w:r>
    </w:p>
    <w:p w:rsidR="003D0B98" w:rsidRDefault="003D0B98" w:rsidP="00B910D6">
      <w:pPr>
        <w:pStyle w:val="TableParagraph"/>
        <w:ind w:left="284"/>
        <w:rPr>
          <w:bdr w:val="none" w:sz="0" w:space="0" w:color="auto" w:frame="1"/>
          <w:lang w:eastAsia="ru-RU"/>
        </w:rPr>
      </w:pPr>
    </w:p>
    <w:sectPr w:rsidR="003D0B98" w:rsidSect="00077B60">
      <w:pgSz w:w="12240" w:h="15840"/>
      <w:pgMar w:top="426" w:right="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039" w:rsidRDefault="00ED0039" w:rsidP="00B910D6">
      <w:r>
        <w:separator/>
      </w:r>
    </w:p>
  </w:endnote>
  <w:endnote w:type="continuationSeparator" w:id="0">
    <w:p w:rsidR="00ED0039" w:rsidRDefault="00ED0039" w:rsidP="00B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039" w:rsidRDefault="00ED0039" w:rsidP="00B910D6">
      <w:r>
        <w:separator/>
      </w:r>
    </w:p>
  </w:footnote>
  <w:footnote w:type="continuationSeparator" w:id="0">
    <w:p w:rsidR="00ED0039" w:rsidRDefault="00ED0039" w:rsidP="00B9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98"/>
    <w:multiLevelType w:val="hybridMultilevel"/>
    <w:tmpl w:val="C0146796"/>
    <w:lvl w:ilvl="0" w:tplc="405C9E34">
      <w:start w:val="1"/>
      <w:numFmt w:val="decimal"/>
      <w:lvlText w:val="%1)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B9604E44">
      <w:start w:val="1"/>
      <w:numFmt w:val="lowerLetter"/>
      <w:lvlText w:val="%2)"/>
      <w:lvlJc w:val="left"/>
      <w:pPr>
        <w:ind w:left="46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2" w:tplc="081684F6">
      <w:numFmt w:val="bullet"/>
      <w:lvlText w:val="•"/>
      <w:lvlJc w:val="left"/>
      <w:pPr>
        <w:ind w:left="1544" w:hanging="246"/>
      </w:pPr>
      <w:rPr>
        <w:rFonts w:hint="default"/>
        <w:lang w:val="ro-RO" w:eastAsia="en-US" w:bidi="ar-SA"/>
      </w:rPr>
    </w:lvl>
    <w:lvl w:ilvl="3" w:tplc="4FC6E4B0">
      <w:numFmt w:val="bullet"/>
      <w:lvlText w:val="•"/>
      <w:lvlJc w:val="left"/>
      <w:pPr>
        <w:ind w:left="2628" w:hanging="246"/>
      </w:pPr>
      <w:rPr>
        <w:rFonts w:hint="default"/>
        <w:lang w:val="ro-RO" w:eastAsia="en-US" w:bidi="ar-SA"/>
      </w:rPr>
    </w:lvl>
    <w:lvl w:ilvl="4" w:tplc="BF22FA5A">
      <w:numFmt w:val="bullet"/>
      <w:lvlText w:val="•"/>
      <w:lvlJc w:val="left"/>
      <w:pPr>
        <w:ind w:left="3713" w:hanging="246"/>
      </w:pPr>
      <w:rPr>
        <w:rFonts w:hint="default"/>
        <w:lang w:val="ro-RO" w:eastAsia="en-US" w:bidi="ar-SA"/>
      </w:rPr>
    </w:lvl>
    <w:lvl w:ilvl="5" w:tplc="FC46BF16">
      <w:numFmt w:val="bullet"/>
      <w:lvlText w:val="•"/>
      <w:lvlJc w:val="left"/>
      <w:pPr>
        <w:ind w:left="4797" w:hanging="246"/>
      </w:pPr>
      <w:rPr>
        <w:rFonts w:hint="default"/>
        <w:lang w:val="ro-RO" w:eastAsia="en-US" w:bidi="ar-SA"/>
      </w:rPr>
    </w:lvl>
    <w:lvl w:ilvl="6" w:tplc="693EE422">
      <w:numFmt w:val="bullet"/>
      <w:lvlText w:val="•"/>
      <w:lvlJc w:val="left"/>
      <w:pPr>
        <w:ind w:left="5882" w:hanging="246"/>
      </w:pPr>
      <w:rPr>
        <w:rFonts w:hint="default"/>
        <w:lang w:val="ro-RO" w:eastAsia="en-US" w:bidi="ar-SA"/>
      </w:rPr>
    </w:lvl>
    <w:lvl w:ilvl="7" w:tplc="6EDA1706">
      <w:numFmt w:val="bullet"/>
      <w:lvlText w:val="•"/>
      <w:lvlJc w:val="left"/>
      <w:pPr>
        <w:ind w:left="6966" w:hanging="246"/>
      </w:pPr>
      <w:rPr>
        <w:rFonts w:hint="default"/>
        <w:lang w:val="ro-RO" w:eastAsia="en-US" w:bidi="ar-SA"/>
      </w:rPr>
    </w:lvl>
    <w:lvl w:ilvl="8" w:tplc="979A807C">
      <w:numFmt w:val="bullet"/>
      <w:lvlText w:val="•"/>
      <w:lvlJc w:val="left"/>
      <w:pPr>
        <w:ind w:left="8051" w:hanging="246"/>
      </w:pPr>
      <w:rPr>
        <w:rFonts w:hint="default"/>
        <w:lang w:val="ro-RO" w:eastAsia="en-US" w:bidi="ar-SA"/>
      </w:rPr>
    </w:lvl>
  </w:abstractNum>
  <w:abstractNum w:abstractNumId="1" w15:restartNumberingAfterBreak="0">
    <w:nsid w:val="05E01440"/>
    <w:multiLevelType w:val="hybridMultilevel"/>
    <w:tmpl w:val="3B546026"/>
    <w:lvl w:ilvl="0" w:tplc="FC8C0D7A">
      <w:numFmt w:val="bullet"/>
      <w:lvlText w:val="-"/>
      <w:lvlJc w:val="left"/>
      <w:pPr>
        <w:ind w:left="429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613EF28C">
      <w:numFmt w:val="bullet"/>
      <w:lvlText w:val="•"/>
      <w:lvlJc w:val="left"/>
      <w:pPr>
        <w:ind w:left="1384" w:hanging="312"/>
      </w:pPr>
      <w:rPr>
        <w:rFonts w:hint="default"/>
        <w:lang w:val="ro-RO" w:eastAsia="en-US" w:bidi="ar-SA"/>
      </w:rPr>
    </w:lvl>
    <w:lvl w:ilvl="2" w:tplc="74AA39B4">
      <w:numFmt w:val="bullet"/>
      <w:lvlText w:val="•"/>
      <w:lvlJc w:val="left"/>
      <w:pPr>
        <w:ind w:left="2349" w:hanging="312"/>
      </w:pPr>
      <w:rPr>
        <w:rFonts w:hint="default"/>
        <w:lang w:val="ro-RO" w:eastAsia="en-US" w:bidi="ar-SA"/>
      </w:rPr>
    </w:lvl>
    <w:lvl w:ilvl="3" w:tplc="4014AD2E">
      <w:numFmt w:val="bullet"/>
      <w:lvlText w:val="•"/>
      <w:lvlJc w:val="left"/>
      <w:pPr>
        <w:ind w:left="3313" w:hanging="312"/>
      </w:pPr>
      <w:rPr>
        <w:rFonts w:hint="default"/>
        <w:lang w:val="ro-RO" w:eastAsia="en-US" w:bidi="ar-SA"/>
      </w:rPr>
    </w:lvl>
    <w:lvl w:ilvl="4" w:tplc="5E6241C8">
      <w:numFmt w:val="bullet"/>
      <w:lvlText w:val="•"/>
      <w:lvlJc w:val="left"/>
      <w:pPr>
        <w:ind w:left="4278" w:hanging="312"/>
      </w:pPr>
      <w:rPr>
        <w:rFonts w:hint="default"/>
        <w:lang w:val="ro-RO" w:eastAsia="en-US" w:bidi="ar-SA"/>
      </w:rPr>
    </w:lvl>
    <w:lvl w:ilvl="5" w:tplc="02EED68E">
      <w:numFmt w:val="bullet"/>
      <w:lvlText w:val="•"/>
      <w:lvlJc w:val="left"/>
      <w:pPr>
        <w:ind w:left="5242" w:hanging="312"/>
      </w:pPr>
      <w:rPr>
        <w:rFonts w:hint="default"/>
        <w:lang w:val="ro-RO" w:eastAsia="en-US" w:bidi="ar-SA"/>
      </w:rPr>
    </w:lvl>
    <w:lvl w:ilvl="6" w:tplc="BAFAA50E">
      <w:numFmt w:val="bullet"/>
      <w:lvlText w:val="•"/>
      <w:lvlJc w:val="left"/>
      <w:pPr>
        <w:ind w:left="6207" w:hanging="312"/>
      </w:pPr>
      <w:rPr>
        <w:rFonts w:hint="default"/>
        <w:lang w:val="ro-RO" w:eastAsia="en-US" w:bidi="ar-SA"/>
      </w:rPr>
    </w:lvl>
    <w:lvl w:ilvl="7" w:tplc="80E8D7FC">
      <w:numFmt w:val="bullet"/>
      <w:lvlText w:val="•"/>
      <w:lvlJc w:val="left"/>
      <w:pPr>
        <w:ind w:left="7171" w:hanging="312"/>
      </w:pPr>
      <w:rPr>
        <w:rFonts w:hint="default"/>
        <w:lang w:val="ro-RO" w:eastAsia="en-US" w:bidi="ar-SA"/>
      </w:rPr>
    </w:lvl>
    <w:lvl w:ilvl="8" w:tplc="605E5358">
      <w:numFmt w:val="bullet"/>
      <w:lvlText w:val="•"/>
      <w:lvlJc w:val="left"/>
      <w:pPr>
        <w:ind w:left="8136" w:hanging="312"/>
      </w:pPr>
      <w:rPr>
        <w:rFonts w:hint="default"/>
        <w:lang w:val="ro-RO" w:eastAsia="en-US" w:bidi="ar-SA"/>
      </w:rPr>
    </w:lvl>
  </w:abstractNum>
  <w:abstractNum w:abstractNumId="2" w15:restartNumberingAfterBreak="0">
    <w:nsid w:val="17B2356E"/>
    <w:multiLevelType w:val="hybridMultilevel"/>
    <w:tmpl w:val="900E1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602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BBDEA4B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B086A"/>
    <w:multiLevelType w:val="hybridMultilevel"/>
    <w:tmpl w:val="D08AE330"/>
    <w:lvl w:ilvl="0" w:tplc="23ACC4A0">
      <w:start w:val="1"/>
      <w:numFmt w:val="decimal"/>
      <w:lvlText w:val="%1)"/>
      <w:lvlJc w:val="left"/>
      <w:pPr>
        <w:ind w:left="22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5CCCDFA">
      <w:numFmt w:val="bullet"/>
      <w:lvlText w:val="•"/>
      <w:lvlJc w:val="left"/>
      <w:pPr>
        <w:ind w:left="1220" w:hanging="248"/>
      </w:pPr>
      <w:rPr>
        <w:rFonts w:hint="default"/>
        <w:lang w:val="ro-RO" w:eastAsia="en-US" w:bidi="ar-SA"/>
      </w:rPr>
    </w:lvl>
    <w:lvl w:ilvl="2" w:tplc="7E9234CC">
      <w:numFmt w:val="bullet"/>
      <w:lvlText w:val="•"/>
      <w:lvlJc w:val="left"/>
      <w:pPr>
        <w:ind w:left="2220" w:hanging="248"/>
      </w:pPr>
      <w:rPr>
        <w:rFonts w:hint="default"/>
        <w:lang w:val="ro-RO" w:eastAsia="en-US" w:bidi="ar-SA"/>
      </w:rPr>
    </w:lvl>
    <w:lvl w:ilvl="3" w:tplc="DDD869DE">
      <w:numFmt w:val="bullet"/>
      <w:lvlText w:val="•"/>
      <w:lvlJc w:val="left"/>
      <w:pPr>
        <w:ind w:left="3220" w:hanging="248"/>
      </w:pPr>
      <w:rPr>
        <w:rFonts w:hint="default"/>
        <w:lang w:val="ro-RO" w:eastAsia="en-US" w:bidi="ar-SA"/>
      </w:rPr>
    </w:lvl>
    <w:lvl w:ilvl="4" w:tplc="DFB00C2E">
      <w:numFmt w:val="bullet"/>
      <w:lvlText w:val="•"/>
      <w:lvlJc w:val="left"/>
      <w:pPr>
        <w:ind w:left="4220" w:hanging="248"/>
      </w:pPr>
      <w:rPr>
        <w:rFonts w:hint="default"/>
        <w:lang w:val="ro-RO" w:eastAsia="en-US" w:bidi="ar-SA"/>
      </w:rPr>
    </w:lvl>
    <w:lvl w:ilvl="5" w:tplc="AE940E0A">
      <w:numFmt w:val="bullet"/>
      <w:lvlText w:val="•"/>
      <w:lvlJc w:val="left"/>
      <w:pPr>
        <w:ind w:left="5220" w:hanging="248"/>
      </w:pPr>
      <w:rPr>
        <w:rFonts w:hint="default"/>
        <w:lang w:val="ro-RO" w:eastAsia="en-US" w:bidi="ar-SA"/>
      </w:rPr>
    </w:lvl>
    <w:lvl w:ilvl="6" w:tplc="0C8EEB46">
      <w:numFmt w:val="bullet"/>
      <w:lvlText w:val="•"/>
      <w:lvlJc w:val="left"/>
      <w:pPr>
        <w:ind w:left="6220" w:hanging="248"/>
      </w:pPr>
      <w:rPr>
        <w:rFonts w:hint="default"/>
        <w:lang w:val="ro-RO" w:eastAsia="en-US" w:bidi="ar-SA"/>
      </w:rPr>
    </w:lvl>
    <w:lvl w:ilvl="7" w:tplc="7CB4A5A8">
      <w:numFmt w:val="bullet"/>
      <w:lvlText w:val="•"/>
      <w:lvlJc w:val="left"/>
      <w:pPr>
        <w:ind w:left="7220" w:hanging="248"/>
      </w:pPr>
      <w:rPr>
        <w:rFonts w:hint="default"/>
        <w:lang w:val="ro-RO" w:eastAsia="en-US" w:bidi="ar-SA"/>
      </w:rPr>
    </w:lvl>
    <w:lvl w:ilvl="8" w:tplc="C3401C3E">
      <w:numFmt w:val="bullet"/>
      <w:lvlText w:val="•"/>
      <w:lvlJc w:val="left"/>
      <w:pPr>
        <w:ind w:left="8220" w:hanging="248"/>
      </w:pPr>
      <w:rPr>
        <w:rFonts w:hint="default"/>
        <w:lang w:val="ro-RO" w:eastAsia="en-US" w:bidi="ar-SA"/>
      </w:rPr>
    </w:lvl>
  </w:abstractNum>
  <w:abstractNum w:abstractNumId="4" w15:restartNumberingAfterBreak="0">
    <w:nsid w:val="44A0004E"/>
    <w:multiLevelType w:val="hybridMultilevel"/>
    <w:tmpl w:val="D850216C"/>
    <w:lvl w:ilvl="0" w:tplc="B50406EC">
      <w:start w:val="1"/>
      <w:numFmt w:val="decimal"/>
      <w:lvlText w:val="%1)"/>
      <w:lvlJc w:val="left"/>
      <w:pPr>
        <w:ind w:left="50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DEA1118">
      <w:numFmt w:val="bullet"/>
      <w:lvlText w:val="•"/>
      <w:lvlJc w:val="left"/>
      <w:pPr>
        <w:ind w:left="1472" w:hanging="360"/>
      </w:pPr>
      <w:rPr>
        <w:rFonts w:hint="default"/>
        <w:lang w:val="ro-RO" w:eastAsia="en-US" w:bidi="ar-SA"/>
      </w:rPr>
    </w:lvl>
    <w:lvl w:ilvl="2" w:tplc="21485036">
      <w:numFmt w:val="bullet"/>
      <w:lvlText w:val="•"/>
      <w:lvlJc w:val="left"/>
      <w:pPr>
        <w:ind w:left="2444" w:hanging="360"/>
      </w:pPr>
      <w:rPr>
        <w:rFonts w:hint="default"/>
        <w:lang w:val="ro-RO" w:eastAsia="en-US" w:bidi="ar-SA"/>
      </w:rPr>
    </w:lvl>
    <w:lvl w:ilvl="3" w:tplc="78828428">
      <w:numFmt w:val="bullet"/>
      <w:lvlText w:val="•"/>
      <w:lvlJc w:val="left"/>
      <w:pPr>
        <w:ind w:left="3416" w:hanging="360"/>
      </w:pPr>
      <w:rPr>
        <w:rFonts w:hint="default"/>
        <w:lang w:val="ro-RO" w:eastAsia="en-US" w:bidi="ar-SA"/>
      </w:rPr>
    </w:lvl>
    <w:lvl w:ilvl="4" w:tplc="9050B5DA">
      <w:numFmt w:val="bullet"/>
      <w:lvlText w:val="•"/>
      <w:lvlJc w:val="left"/>
      <w:pPr>
        <w:ind w:left="4388" w:hanging="360"/>
      </w:pPr>
      <w:rPr>
        <w:rFonts w:hint="default"/>
        <w:lang w:val="ro-RO" w:eastAsia="en-US" w:bidi="ar-SA"/>
      </w:rPr>
    </w:lvl>
    <w:lvl w:ilvl="5" w:tplc="F1FAA838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6" w:tplc="D88E6292">
      <w:numFmt w:val="bullet"/>
      <w:lvlText w:val="•"/>
      <w:lvlJc w:val="left"/>
      <w:pPr>
        <w:ind w:left="6332" w:hanging="360"/>
      </w:pPr>
      <w:rPr>
        <w:rFonts w:hint="default"/>
        <w:lang w:val="ro-RO" w:eastAsia="en-US" w:bidi="ar-SA"/>
      </w:rPr>
    </w:lvl>
    <w:lvl w:ilvl="7" w:tplc="D158DE7A">
      <w:numFmt w:val="bullet"/>
      <w:lvlText w:val="•"/>
      <w:lvlJc w:val="left"/>
      <w:pPr>
        <w:ind w:left="7304" w:hanging="360"/>
      </w:pPr>
      <w:rPr>
        <w:rFonts w:hint="default"/>
        <w:lang w:val="ro-RO" w:eastAsia="en-US" w:bidi="ar-SA"/>
      </w:rPr>
    </w:lvl>
    <w:lvl w:ilvl="8" w:tplc="6B505D8C">
      <w:numFmt w:val="bullet"/>
      <w:lvlText w:val="•"/>
      <w:lvlJc w:val="left"/>
      <w:pPr>
        <w:ind w:left="8276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9923C75"/>
    <w:multiLevelType w:val="hybridMultilevel"/>
    <w:tmpl w:val="2C4EFB52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 w15:restartNumberingAfterBreak="0">
    <w:nsid w:val="4B036B31"/>
    <w:multiLevelType w:val="hybridMultilevel"/>
    <w:tmpl w:val="6982140C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B69A6"/>
    <w:multiLevelType w:val="hybridMultilevel"/>
    <w:tmpl w:val="C30068CE"/>
    <w:lvl w:ilvl="0" w:tplc="0360D77E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BE6B3CA">
      <w:start w:val="1"/>
      <w:numFmt w:val="upperRoman"/>
      <w:lvlText w:val="%2."/>
      <w:lvlJc w:val="left"/>
      <w:pPr>
        <w:ind w:left="1136" w:hanging="284"/>
      </w:pPr>
      <w:rPr>
        <w:rFonts w:hint="default"/>
        <w:b/>
        <w:bCs/>
        <w:i/>
        <w:iCs/>
        <w:w w:val="99"/>
        <w:lang w:val="ro-RO" w:eastAsia="en-US" w:bidi="ar-SA"/>
      </w:rPr>
    </w:lvl>
    <w:lvl w:ilvl="2" w:tplc="BB3A145C">
      <w:start w:val="1"/>
      <w:numFmt w:val="decimal"/>
      <w:lvlText w:val="%3."/>
      <w:lvlJc w:val="left"/>
      <w:pPr>
        <w:ind w:left="928" w:hanging="360"/>
        <w:jc w:val="right"/>
      </w:pPr>
      <w:rPr>
        <w:rFonts w:hint="default"/>
        <w:b/>
        <w:bCs/>
        <w:i/>
        <w:iCs/>
        <w:w w:val="100"/>
        <w:lang w:val="ro-RO" w:eastAsia="en-US" w:bidi="ar-SA"/>
      </w:rPr>
    </w:lvl>
    <w:lvl w:ilvl="3" w:tplc="64E2C376">
      <w:numFmt w:val="bullet"/>
      <w:lvlText w:val="•"/>
      <w:lvlJc w:val="left"/>
      <w:pPr>
        <w:ind w:left="2275" w:hanging="360"/>
      </w:pPr>
      <w:rPr>
        <w:rFonts w:hint="default"/>
        <w:lang w:val="ro-RO" w:eastAsia="en-US" w:bidi="ar-SA"/>
      </w:rPr>
    </w:lvl>
    <w:lvl w:ilvl="4" w:tplc="2A0C80B4">
      <w:numFmt w:val="bullet"/>
      <w:lvlText w:val="•"/>
      <w:lvlJc w:val="left"/>
      <w:pPr>
        <w:ind w:left="3410" w:hanging="360"/>
      </w:pPr>
      <w:rPr>
        <w:rFonts w:hint="default"/>
        <w:lang w:val="ro-RO" w:eastAsia="en-US" w:bidi="ar-SA"/>
      </w:rPr>
    </w:lvl>
    <w:lvl w:ilvl="5" w:tplc="DE2E1A02">
      <w:numFmt w:val="bullet"/>
      <w:lvlText w:val="•"/>
      <w:lvlJc w:val="left"/>
      <w:pPr>
        <w:ind w:left="4545" w:hanging="360"/>
      </w:pPr>
      <w:rPr>
        <w:rFonts w:hint="default"/>
        <w:lang w:val="ro-RO" w:eastAsia="en-US" w:bidi="ar-SA"/>
      </w:rPr>
    </w:lvl>
    <w:lvl w:ilvl="6" w:tplc="16121A90">
      <w:numFmt w:val="bullet"/>
      <w:lvlText w:val="•"/>
      <w:lvlJc w:val="left"/>
      <w:pPr>
        <w:ind w:left="5680" w:hanging="360"/>
      </w:pPr>
      <w:rPr>
        <w:rFonts w:hint="default"/>
        <w:lang w:val="ro-RO" w:eastAsia="en-US" w:bidi="ar-SA"/>
      </w:rPr>
    </w:lvl>
    <w:lvl w:ilvl="7" w:tplc="56184228">
      <w:numFmt w:val="bullet"/>
      <w:lvlText w:val="•"/>
      <w:lvlJc w:val="left"/>
      <w:pPr>
        <w:ind w:left="6815" w:hanging="360"/>
      </w:pPr>
      <w:rPr>
        <w:rFonts w:hint="default"/>
        <w:lang w:val="ro-RO" w:eastAsia="en-US" w:bidi="ar-SA"/>
      </w:rPr>
    </w:lvl>
    <w:lvl w:ilvl="8" w:tplc="6D420FD4">
      <w:numFmt w:val="bullet"/>
      <w:lvlText w:val="•"/>
      <w:lvlJc w:val="left"/>
      <w:pPr>
        <w:ind w:left="7950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C975AFC"/>
    <w:multiLevelType w:val="hybridMultilevel"/>
    <w:tmpl w:val="76BCAF8A"/>
    <w:lvl w:ilvl="0" w:tplc="D284A232">
      <w:start w:val="1"/>
      <w:numFmt w:val="decimal"/>
      <w:lvlText w:val="%1."/>
      <w:lvlJc w:val="left"/>
      <w:pPr>
        <w:ind w:left="42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C14A2F0">
      <w:numFmt w:val="bullet"/>
      <w:lvlText w:val="-"/>
      <w:lvlJc w:val="left"/>
      <w:pPr>
        <w:ind w:left="429" w:hanging="452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2" w:tplc="639237F0">
      <w:numFmt w:val="bullet"/>
      <w:lvlText w:val="-"/>
      <w:lvlJc w:val="left"/>
      <w:pPr>
        <w:ind w:left="102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4C0833B6">
      <w:numFmt w:val="bullet"/>
      <w:lvlText w:val="•"/>
      <w:lvlJc w:val="left"/>
      <w:pPr>
        <w:ind w:left="3030" w:hanging="286"/>
      </w:pPr>
      <w:rPr>
        <w:rFonts w:hint="default"/>
        <w:lang w:val="ro-RO" w:eastAsia="en-US" w:bidi="ar-SA"/>
      </w:rPr>
    </w:lvl>
    <w:lvl w:ilvl="4" w:tplc="5A2E2F20">
      <w:numFmt w:val="bullet"/>
      <w:lvlText w:val="•"/>
      <w:lvlJc w:val="left"/>
      <w:pPr>
        <w:ind w:left="4035" w:hanging="286"/>
      </w:pPr>
      <w:rPr>
        <w:rFonts w:hint="default"/>
        <w:lang w:val="ro-RO" w:eastAsia="en-US" w:bidi="ar-SA"/>
      </w:rPr>
    </w:lvl>
    <w:lvl w:ilvl="5" w:tplc="68E81C12">
      <w:numFmt w:val="bullet"/>
      <w:lvlText w:val="•"/>
      <w:lvlJc w:val="left"/>
      <w:pPr>
        <w:ind w:left="5040" w:hanging="286"/>
      </w:pPr>
      <w:rPr>
        <w:rFonts w:hint="default"/>
        <w:lang w:val="ro-RO" w:eastAsia="en-US" w:bidi="ar-SA"/>
      </w:rPr>
    </w:lvl>
    <w:lvl w:ilvl="6" w:tplc="3AAC3192">
      <w:numFmt w:val="bullet"/>
      <w:lvlText w:val="•"/>
      <w:lvlJc w:val="left"/>
      <w:pPr>
        <w:ind w:left="6045" w:hanging="286"/>
      </w:pPr>
      <w:rPr>
        <w:rFonts w:hint="default"/>
        <w:lang w:val="ro-RO" w:eastAsia="en-US" w:bidi="ar-SA"/>
      </w:rPr>
    </w:lvl>
    <w:lvl w:ilvl="7" w:tplc="2B88799E">
      <w:numFmt w:val="bullet"/>
      <w:lvlText w:val="•"/>
      <w:lvlJc w:val="left"/>
      <w:pPr>
        <w:ind w:left="7050" w:hanging="286"/>
      </w:pPr>
      <w:rPr>
        <w:rFonts w:hint="default"/>
        <w:lang w:val="ro-RO" w:eastAsia="en-US" w:bidi="ar-SA"/>
      </w:rPr>
    </w:lvl>
    <w:lvl w:ilvl="8" w:tplc="21FE593A">
      <w:numFmt w:val="bullet"/>
      <w:lvlText w:val="•"/>
      <w:lvlJc w:val="left"/>
      <w:pPr>
        <w:ind w:left="8055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5E802B23"/>
    <w:multiLevelType w:val="hybridMultilevel"/>
    <w:tmpl w:val="2E34F3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63A4"/>
    <w:multiLevelType w:val="hybridMultilevel"/>
    <w:tmpl w:val="946EB58E"/>
    <w:lvl w:ilvl="0" w:tplc="B2B449CE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7C09864">
      <w:numFmt w:val="bullet"/>
      <w:lvlText w:val="•"/>
      <w:lvlJc w:val="left"/>
      <w:pPr>
        <w:ind w:left="1256" w:hanging="140"/>
      </w:pPr>
      <w:rPr>
        <w:rFonts w:hint="default"/>
        <w:lang w:val="ro-RO" w:eastAsia="en-US" w:bidi="ar-SA"/>
      </w:rPr>
    </w:lvl>
    <w:lvl w:ilvl="2" w:tplc="C0A4DBD0">
      <w:numFmt w:val="bullet"/>
      <w:lvlText w:val="•"/>
      <w:lvlJc w:val="left"/>
      <w:pPr>
        <w:ind w:left="2252" w:hanging="140"/>
      </w:pPr>
      <w:rPr>
        <w:rFonts w:hint="default"/>
        <w:lang w:val="ro-RO" w:eastAsia="en-US" w:bidi="ar-SA"/>
      </w:rPr>
    </w:lvl>
    <w:lvl w:ilvl="3" w:tplc="5C9889A0">
      <w:numFmt w:val="bullet"/>
      <w:lvlText w:val="•"/>
      <w:lvlJc w:val="left"/>
      <w:pPr>
        <w:ind w:left="3248" w:hanging="140"/>
      </w:pPr>
      <w:rPr>
        <w:rFonts w:hint="default"/>
        <w:lang w:val="ro-RO" w:eastAsia="en-US" w:bidi="ar-SA"/>
      </w:rPr>
    </w:lvl>
    <w:lvl w:ilvl="4" w:tplc="42CACBF8">
      <w:numFmt w:val="bullet"/>
      <w:lvlText w:val="•"/>
      <w:lvlJc w:val="left"/>
      <w:pPr>
        <w:ind w:left="4244" w:hanging="140"/>
      </w:pPr>
      <w:rPr>
        <w:rFonts w:hint="default"/>
        <w:lang w:val="ro-RO" w:eastAsia="en-US" w:bidi="ar-SA"/>
      </w:rPr>
    </w:lvl>
    <w:lvl w:ilvl="5" w:tplc="613A8C72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63541C70">
      <w:numFmt w:val="bullet"/>
      <w:lvlText w:val="•"/>
      <w:lvlJc w:val="left"/>
      <w:pPr>
        <w:ind w:left="6236" w:hanging="140"/>
      </w:pPr>
      <w:rPr>
        <w:rFonts w:hint="default"/>
        <w:lang w:val="ro-RO" w:eastAsia="en-US" w:bidi="ar-SA"/>
      </w:rPr>
    </w:lvl>
    <w:lvl w:ilvl="7" w:tplc="65D4F486">
      <w:numFmt w:val="bullet"/>
      <w:lvlText w:val="•"/>
      <w:lvlJc w:val="left"/>
      <w:pPr>
        <w:ind w:left="7232" w:hanging="140"/>
      </w:pPr>
      <w:rPr>
        <w:rFonts w:hint="default"/>
        <w:lang w:val="ro-RO" w:eastAsia="en-US" w:bidi="ar-SA"/>
      </w:rPr>
    </w:lvl>
    <w:lvl w:ilvl="8" w:tplc="75FA916A">
      <w:numFmt w:val="bullet"/>
      <w:lvlText w:val="•"/>
      <w:lvlJc w:val="left"/>
      <w:pPr>
        <w:ind w:left="8228" w:hanging="14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8"/>
    <w:rsid w:val="000713E2"/>
    <w:rsid w:val="00077B60"/>
    <w:rsid w:val="00131F9E"/>
    <w:rsid w:val="001A6531"/>
    <w:rsid w:val="00202510"/>
    <w:rsid w:val="00331417"/>
    <w:rsid w:val="0033668A"/>
    <w:rsid w:val="003852A2"/>
    <w:rsid w:val="003B2313"/>
    <w:rsid w:val="003D0B98"/>
    <w:rsid w:val="00437C98"/>
    <w:rsid w:val="0044703E"/>
    <w:rsid w:val="00466B26"/>
    <w:rsid w:val="004C5379"/>
    <w:rsid w:val="0050016F"/>
    <w:rsid w:val="00543FA2"/>
    <w:rsid w:val="005818A2"/>
    <w:rsid w:val="005A4831"/>
    <w:rsid w:val="006268B0"/>
    <w:rsid w:val="006711A4"/>
    <w:rsid w:val="006C5EF8"/>
    <w:rsid w:val="006D2C4F"/>
    <w:rsid w:val="00771AA8"/>
    <w:rsid w:val="00805229"/>
    <w:rsid w:val="00836236"/>
    <w:rsid w:val="00913430"/>
    <w:rsid w:val="009377D1"/>
    <w:rsid w:val="00963ECC"/>
    <w:rsid w:val="00980EB6"/>
    <w:rsid w:val="00991860"/>
    <w:rsid w:val="009D5A91"/>
    <w:rsid w:val="00A31117"/>
    <w:rsid w:val="00A7796B"/>
    <w:rsid w:val="00B61E91"/>
    <w:rsid w:val="00B910D6"/>
    <w:rsid w:val="00C71C7B"/>
    <w:rsid w:val="00CF25F6"/>
    <w:rsid w:val="00D70BBD"/>
    <w:rsid w:val="00D86C7C"/>
    <w:rsid w:val="00ED0039"/>
    <w:rsid w:val="00F1337F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044E0-A078-45F4-A8EE-95D2659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9" w:hanging="361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2C4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D2C4F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semiHidden/>
    <w:unhideWhenUsed/>
    <w:rsid w:val="005A48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4831"/>
    <w:rPr>
      <w:rFonts w:ascii="Times New Roman" w:eastAsia="Times New Roman" w:hAnsi="Times New Roman" w:cs="Times New Roman"/>
      <w:lang w:val="ro-RO"/>
    </w:rPr>
  </w:style>
  <w:style w:type="paragraph" w:styleId="20">
    <w:name w:val="Body Text Indent 2"/>
    <w:basedOn w:val="a"/>
    <w:link w:val="21"/>
    <w:uiPriority w:val="99"/>
    <w:semiHidden/>
    <w:unhideWhenUsed/>
    <w:rsid w:val="005A48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A4831"/>
    <w:rPr>
      <w:rFonts w:ascii="Times New Roman" w:eastAsia="Times New Roman" w:hAnsi="Times New Roman" w:cs="Times New Roman"/>
      <w:lang w:val="ro-RO"/>
    </w:rPr>
  </w:style>
  <w:style w:type="paragraph" w:styleId="aa">
    <w:name w:val="header"/>
    <w:basedOn w:val="a"/>
    <w:link w:val="ab"/>
    <w:uiPriority w:val="99"/>
    <w:unhideWhenUsed/>
    <w:rsid w:val="00B910D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0D6"/>
    <w:rPr>
      <w:rFonts w:ascii="Times New Roman" w:eastAsia="Times New Roman" w:hAnsi="Times New Roman" w:cs="Times New Roman"/>
      <w:lang w:val="ro-RO"/>
    </w:rPr>
  </w:style>
  <w:style w:type="paragraph" w:styleId="ac">
    <w:name w:val="footer"/>
    <w:basedOn w:val="a"/>
    <w:link w:val="ad"/>
    <w:uiPriority w:val="99"/>
    <w:unhideWhenUsed/>
    <w:rsid w:val="00B910D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0D6"/>
    <w:rPr>
      <w:rFonts w:ascii="Times New Roman" w:eastAsia="Times New Roman" w:hAnsi="Times New Roman" w:cs="Times New Roman"/>
      <w:lang w:val="ro-RO"/>
    </w:rPr>
  </w:style>
  <w:style w:type="paragraph" w:customStyle="1" w:styleId="10">
    <w:name w:val="Абзац списка1"/>
    <w:basedOn w:val="a"/>
    <w:qFormat/>
    <w:rsid w:val="003B231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link w:val="a4"/>
    <w:uiPriority w:val="34"/>
    <w:locked/>
    <w:rsid w:val="003B2313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risipanu@igm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.gov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SRU-2</cp:lastModifiedBy>
  <cp:revision>2</cp:revision>
  <dcterms:created xsi:type="dcterms:W3CDTF">2025-09-29T06:19:00Z</dcterms:created>
  <dcterms:modified xsi:type="dcterms:W3CDTF">2025-09-29T06:19:00Z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